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26" w:rsidRDefault="00562126" w:rsidP="00562126">
      <w:r>
        <w:rPr>
          <w:noProof/>
          <w:lang w:eastAsia="cs-CZ"/>
        </w:rPr>
        <w:drawing>
          <wp:anchor distT="0" distB="0" distL="114300" distR="114300" simplePos="0" relativeHeight="251660288" behindDoc="0" locked="0" layoutInCell="1" allowOverlap="1" wp14:anchorId="686732C4" wp14:editId="5A137BC4">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388003FE" wp14:editId="2225EF6E">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Default="00562126" w:rsidP="00562126">
      <w:pPr>
        <w:ind w:left="1416" w:firstLine="708"/>
      </w:pPr>
      <w:r>
        <w:t>TAKTO TO VIDÍ SLABOZRACÍ</w:t>
      </w:r>
    </w:p>
    <w:p w:rsidR="00562126" w:rsidRDefault="00562126" w:rsidP="00562126">
      <w:pPr>
        <w:ind w:left="1416" w:firstLine="708"/>
      </w:pPr>
    </w:p>
    <w:p w:rsidR="00562126" w:rsidRDefault="00562126" w:rsidP="00562126">
      <w:pPr>
        <w:ind w:left="1416" w:firstLine="708"/>
      </w:pPr>
    </w:p>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p w:rsidR="00562126" w:rsidRPr="007A1963" w:rsidRDefault="00562126" w:rsidP="00562126">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245F25BB" wp14:editId="71373772">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126" w:rsidRDefault="00562126" w:rsidP="00562126"/>
    <w:p w:rsidR="00562126" w:rsidRDefault="00562126" w:rsidP="00562126"/>
    <w:p w:rsidR="00562126" w:rsidRPr="007A1963" w:rsidRDefault="00562126" w:rsidP="00562126"/>
    <w:p w:rsidR="00562126" w:rsidRDefault="00562126" w:rsidP="00562126"/>
    <w:p w:rsidR="00562126" w:rsidRDefault="00562126" w:rsidP="00562126">
      <w:r>
        <w:t>Tento časopis je neprodejný, slouží potřebám lidí se zrakovým postižením a jejich příznivců.</w:t>
      </w:r>
    </w:p>
    <w:p w:rsidR="00562126" w:rsidRDefault="00562126" w:rsidP="00562126"/>
    <w:p w:rsidR="00562126" w:rsidRDefault="00562126" w:rsidP="00562126">
      <w:r>
        <w:tab/>
      </w:r>
      <w:r>
        <w:tab/>
      </w:r>
      <w:r>
        <w:tab/>
      </w:r>
    </w:p>
    <w:p w:rsidR="00562126" w:rsidRDefault="00562126" w:rsidP="00562126"/>
    <w:p w:rsidR="00562126" w:rsidRDefault="00562126" w:rsidP="00562126"/>
    <w:p w:rsidR="00562126" w:rsidRDefault="00562126" w:rsidP="00562126">
      <w:pPr>
        <w:ind w:left="2832" w:firstLine="708"/>
      </w:pPr>
      <w:r>
        <w:t>Ročník II</w:t>
      </w:r>
    </w:p>
    <w:p w:rsidR="00562126" w:rsidRDefault="00562126" w:rsidP="00562126">
      <w:pPr>
        <w:ind w:left="2832" w:firstLine="708"/>
      </w:pPr>
      <w:r>
        <w:t>Číslo 9</w:t>
      </w:r>
    </w:p>
    <w:p w:rsidR="00562126" w:rsidRDefault="00562126" w:rsidP="00562126">
      <w:r>
        <w:tab/>
      </w:r>
      <w:r>
        <w:tab/>
      </w:r>
      <w:r>
        <w:tab/>
      </w:r>
      <w:r>
        <w:tab/>
      </w:r>
      <w:r>
        <w:tab/>
        <w:t>Září 2018</w:t>
      </w:r>
    </w:p>
    <w:p w:rsidR="00167DAA" w:rsidRDefault="00167DAA" w:rsidP="00562126"/>
    <w:p w:rsidR="00562126" w:rsidRDefault="00562126" w:rsidP="00562126"/>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562126" w:rsidRPr="0083333C" w:rsidRDefault="00562126" w:rsidP="00562126">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562126" w:rsidRPr="0083333C" w:rsidRDefault="00562126" w:rsidP="00562126">
      <w:pPr>
        <w:pStyle w:val="Normlnweb"/>
        <w:shd w:val="clear" w:color="auto" w:fill="FFFFFF"/>
        <w:jc w:val="center"/>
        <w:rPr>
          <w:rFonts w:ascii="Arial" w:hAnsi="Arial" w:cs="Arial"/>
          <w:b/>
          <w:color w:val="000000"/>
          <w:sz w:val="28"/>
          <w:szCs w:val="28"/>
        </w:rPr>
      </w:pPr>
    </w:p>
    <w:p w:rsidR="00562126" w:rsidRPr="0083333C" w:rsidRDefault="00562126" w:rsidP="0056212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562126" w:rsidRPr="00806E83" w:rsidRDefault="00562126" w:rsidP="00562126">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562126" w:rsidRPr="00806E83" w:rsidRDefault="00562126" w:rsidP="00562126">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562126" w:rsidRDefault="00562126" w:rsidP="00562126">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562126" w:rsidRPr="00806E83" w:rsidRDefault="00562126" w:rsidP="00562126">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562126" w:rsidRPr="0083333C" w:rsidRDefault="00562126" w:rsidP="00562126">
      <w:pPr>
        <w:pStyle w:val="Normlnweb"/>
        <w:shd w:val="clear" w:color="auto" w:fill="FFFFFF"/>
        <w:ind w:left="2832"/>
        <w:rPr>
          <w:rFonts w:ascii="Arial" w:hAnsi="Arial" w:cs="Arial"/>
          <w:b/>
          <w:color w:val="000000"/>
          <w:sz w:val="28"/>
          <w:szCs w:val="28"/>
        </w:rPr>
      </w:pPr>
    </w:p>
    <w:p w:rsidR="00562126" w:rsidRPr="0083333C" w:rsidRDefault="00562126" w:rsidP="00562126">
      <w:pPr>
        <w:pStyle w:val="Normlnweb"/>
        <w:shd w:val="clear" w:color="auto" w:fill="FFFFFF"/>
        <w:rPr>
          <w:rFonts w:ascii="Arial" w:hAnsi="Arial" w:cs="Arial"/>
          <w:b/>
          <w:color w:val="000000"/>
          <w:sz w:val="28"/>
          <w:szCs w:val="28"/>
        </w:rPr>
      </w:pPr>
    </w:p>
    <w:p w:rsidR="00562126" w:rsidRPr="0083333C" w:rsidRDefault="00562126" w:rsidP="00562126">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562126" w:rsidRPr="0083333C" w:rsidRDefault="00562126" w:rsidP="00562126">
      <w:pPr>
        <w:pStyle w:val="Normlnweb"/>
        <w:shd w:val="clear" w:color="auto" w:fill="FFFFFF"/>
        <w:jc w:val="center"/>
        <w:rPr>
          <w:rStyle w:val="Hypertextovodkaz"/>
          <w:rFonts w:ascii="Arial" w:hAnsi="Arial" w:cs="Arial"/>
          <w:b/>
          <w:sz w:val="28"/>
          <w:szCs w:val="28"/>
        </w:rPr>
      </w:pPr>
    </w:p>
    <w:p w:rsidR="00562126" w:rsidRPr="0083333C" w:rsidRDefault="00562126" w:rsidP="00562126">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562126" w:rsidRPr="0083333C" w:rsidRDefault="00562126" w:rsidP="00562126">
      <w:pPr>
        <w:pStyle w:val="Normlnweb"/>
        <w:shd w:val="clear" w:color="auto" w:fill="FFFFFF"/>
        <w:jc w:val="center"/>
        <w:rPr>
          <w:rFonts w:ascii="Arial" w:hAnsi="Arial" w:cs="Arial"/>
          <w:b/>
          <w:color w:val="000000"/>
          <w:sz w:val="28"/>
          <w:szCs w:val="28"/>
        </w:rPr>
      </w:pPr>
    </w:p>
    <w:p w:rsidR="00562126" w:rsidRPr="0083333C" w:rsidRDefault="00562126" w:rsidP="00562126">
      <w:pPr>
        <w:pStyle w:val="Normlnweb"/>
        <w:shd w:val="clear" w:color="auto" w:fill="FFFFFF"/>
        <w:jc w:val="center"/>
        <w:rPr>
          <w:rFonts w:ascii="Arial" w:hAnsi="Arial" w:cs="Arial"/>
          <w:b/>
          <w:color w:val="000000"/>
          <w:sz w:val="28"/>
          <w:szCs w:val="28"/>
        </w:rPr>
      </w:pPr>
    </w:p>
    <w:p w:rsidR="00562126" w:rsidRPr="0083333C" w:rsidRDefault="00562126" w:rsidP="00562126">
      <w:pPr>
        <w:pStyle w:val="Normlnweb"/>
        <w:shd w:val="clear" w:color="auto" w:fill="FFFFFF"/>
        <w:jc w:val="center"/>
        <w:rPr>
          <w:rFonts w:ascii="Arial" w:hAnsi="Arial" w:cs="Arial"/>
          <w:b/>
          <w:color w:val="000000"/>
          <w:sz w:val="28"/>
          <w:szCs w:val="28"/>
        </w:rPr>
      </w:pPr>
    </w:p>
    <w:p w:rsidR="00562126" w:rsidRPr="0083333C" w:rsidRDefault="00562126" w:rsidP="00562126">
      <w:pPr>
        <w:rPr>
          <w:rFonts w:cs="Arial"/>
          <w:sz w:val="28"/>
          <w:szCs w:val="28"/>
        </w:rPr>
      </w:pPr>
    </w:p>
    <w:p w:rsidR="007A6E23" w:rsidRDefault="007A6E23"/>
    <w:p w:rsidR="00487E65" w:rsidRPr="00B01254" w:rsidRDefault="00487E65" w:rsidP="00487E65">
      <w:pPr>
        <w:ind w:left="720"/>
        <w:rPr>
          <w:sz w:val="28"/>
          <w:szCs w:val="28"/>
        </w:rPr>
      </w:pPr>
    </w:p>
    <w:p w:rsidR="00487E65" w:rsidRPr="00487E65" w:rsidRDefault="00C00850" w:rsidP="00167DAA">
      <w:pPr>
        <w:ind w:left="720" w:firstLine="696"/>
        <w:rPr>
          <w:sz w:val="28"/>
          <w:szCs w:val="28"/>
        </w:rPr>
      </w:pPr>
      <w:r>
        <w:rPr>
          <w:sz w:val="28"/>
          <w:szCs w:val="28"/>
        </w:rPr>
        <w:t>Akce na září</w:t>
      </w:r>
      <w:r w:rsidR="00487E65" w:rsidRPr="00487E65">
        <w:rPr>
          <w:sz w:val="28"/>
          <w:szCs w:val="28"/>
        </w:rPr>
        <w:t xml:space="preserve"> 2018 Chrudim a Pardubice</w:t>
      </w:r>
    </w:p>
    <w:p w:rsidR="00487E65" w:rsidRPr="00487E65" w:rsidRDefault="00487E65" w:rsidP="00487E65">
      <w:pPr>
        <w:rPr>
          <w:sz w:val="28"/>
          <w:szCs w:val="28"/>
        </w:rPr>
      </w:pPr>
    </w:p>
    <w:p w:rsidR="00487E65" w:rsidRPr="00487E65" w:rsidRDefault="00487E65" w:rsidP="00487E65">
      <w:pPr>
        <w:jc w:val="both"/>
        <w:rPr>
          <w:sz w:val="28"/>
          <w:szCs w:val="28"/>
        </w:rPr>
      </w:pPr>
      <w:r w:rsidRPr="00487E65">
        <w:rPr>
          <w:sz w:val="28"/>
          <w:szCs w:val="28"/>
        </w:rPr>
        <w:t>6. 9. čtvrtek v </w:t>
      </w:r>
      <w:r w:rsidR="00C00850">
        <w:rPr>
          <w:sz w:val="28"/>
          <w:szCs w:val="28"/>
        </w:rPr>
        <w:t>0</w:t>
      </w:r>
      <w:r w:rsidRPr="00487E65">
        <w:rPr>
          <w:sz w:val="28"/>
          <w:szCs w:val="28"/>
        </w:rPr>
        <w:t>6:45 hod. se sejdeme na vlakovém nádraží v Pardubicích.</w:t>
      </w:r>
      <w:r w:rsidR="001C686C">
        <w:rPr>
          <w:sz w:val="28"/>
          <w:szCs w:val="28"/>
        </w:rPr>
        <w:t xml:space="preserve"> </w:t>
      </w:r>
      <w:r w:rsidRPr="00487E65">
        <w:rPr>
          <w:sz w:val="28"/>
          <w:szCs w:val="28"/>
        </w:rPr>
        <w:t>Pojedeme na celodenní výlet do Semil. Naši přátelé z odbočky, pro nás připravili zajímavý program. Opravdu mini pochod po horách. Kdo se nebude chtít zúčastnit, pojede autobusem, pak bowling s obědem. V Pardubicích budeme nejdéle v 19:00 hod.</w:t>
      </w:r>
    </w:p>
    <w:p w:rsidR="00487E65" w:rsidRPr="00487E65" w:rsidRDefault="00487E65" w:rsidP="00487E65">
      <w:pPr>
        <w:rPr>
          <w:sz w:val="28"/>
          <w:szCs w:val="28"/>
        </w:rPr>
      </w:pPr>
    </w:p>
    <w:p w:rsidR="00487E65" w:rsidRPr="00487E65" w:rsidRDefault="00487E65" w:rsidP="00487E65">
      <w:pPr>
        <w:jc w:val="both"/>
        <w:rPr>
          <w:sz w:val="28"/>
          <w:szCs w:val="28"/>
        </w:rPr>
      </w:pPr>
      <w:r w:rsidRPr="00487E65">
        <w:rPr>
          <w:sz w:val="28"/>
          <w:szCs w:val="28"/>
        </w:rPr>
        <w:t xml:space="preserve">12. 9. </w:t>
      </w:r>
      <w:proofErr w:type="gramStart"/>
      <w:r w:rsidRPr="00487E65">
        <w:rPr>
          <w:sz w:val="28"/>
          <w:szCs w:val="28"/>
        </w:rPr>
        <w:t>středa</w:t>
      </w:r>
      <w:proofErr w:type="gramEnd"/>
      <w:r w:rsidRPr="00487E65">
        <w:rPr>
          <w:sz w:val="28"/>
          <w:szCs w:val="28"/>
        </w:rPr>
        <w:t xml:space="preserve"> pojedeme na celodenní výlet do Letohradu a to objednaným autobusem. Z Chrudimi od vlakového nádraží v </w:t>
      </w:r>
      <w:r w:rsidR="00C00850">
        <w:rPr>
          <w:sz w:val="28"/>
          <w:szCs w:val="28"/>
        </w:rPr>
        <w:t>0</w:t>
      </w:r>
      <w:r w:rsidRPr="00487E65">
        <w:rPr>
          <w:sz w:val="28"/>
          <w:szCs w:val="28"/>
        </w:rPr>
        <w:t>8:00 hod. z Heřmanova Městce od fary v </w:t>
      </w:r>
      <w:r w:rsidR="00C00850">
        <w:rPr>
          <w:sz w:val="28"/>
          <w:szCs w:val="28"/>
        </w:rPr>
        <w:t>0</w:t>
      </w:r>
      <w:r w:rsidRPr="00487E65">
        <w:rPr>
          <w:sz w:val="28"/>
          <w:szCs w:val="28"/>
        </w:rPr>
        <w:t>8:15 hod. a z Pardubic v </w:t>
      </w:r>
      <w:r w:rsidR="00C00850">
        <w:rPr>
          <w:sz w:val="28"/>
          <w:szCs w:val="28"/>
        </w:rPr>
        <w:t>0</w:t>
      </w:r>
      <w:r w:rsidRPr="00487E65">
        <w:rPr>
          <w:sz w:val="28"/>
          <w:szCs w:val="28"/>
        </w:rPr>
        <w:t>8:45 hod. z parkoviště před vlakovým nádražím u bílého domu. Navštívíme muzeum Řemesel a podíváme se na ukázky zámeckých interiérů na náměstí v městském muzeu v Letohradu. Bude to pohodový výlet vhodný pro všechny věkové kategorie. Oběd je zajištěn, vyberete si z menu zdejší restaurace.</w:t>
      </w:r>
      <w:r w:rsidR="001C686C">
        <w:rPr>
          <w:sz w:val="28"/>
          <w:szCs w:val="28"/>
        </w:rPr>
        <w:t xml:space="preserve"> </w:t>
      </w:r>
      <w:r w:rsidRPr="00487E65">
        <w:rPr>
          <w:sz w:val="28"/>
          <w:szCs w:val="28"/>
        </w:rPr>
        <w:t>Nahlaste se co nejdříve, počet míst je omezen!! Zpět bychom měli být 17:00 hod.</w:t>
      </w:r>
    </w:p>
    <w:p w:rsidR="00487E65" w:rsidRPr="00487E65" w:rsidRDefault="00487E65" w:rsidP="00487E65">
      <w:pPr>
        <w:rPr>
          <w:sz w:val="28"/>
          <w:szCs w:val="28"/>
        </w:rPr>
      </w:pPr>
    </w:p>
    <w:p w:rsidR="00487E65" w:rsidRPr="00487E65" w:rsidRDefault="00487E65" w:rsidP="00487E65">
      <w:pPr>
        <w:jc w:val="both"/>
        <w:rPr>
          <w:sz w:val="28"/>
          <w:szCs w:val="28"/>
        </w:rPr>
      </w:pPr>
      <w:r w:rsidRPr="00487E65">
        <w:rPr>
          <w:sz w:val="28"/>
          <w:szCs w:val="28"/>
        </w:rPr>
        <w:t xml:space="preserve">14. 9. pátek od </w:t>
      </w:r>
      <w:r w:rsidR="00C00850">
        <w:rPr>
          <w:sz w:val="28"/>
          <w:szCs w:val="28"/>
        </w:rPr>
        <w:t>0</w:t>
      </w:r>
      <w:r w:rsidRPr="00487E65">
        <w:rPr>
          <w:sz w:val="28"/>
          <w:szCs w:val="28"/>
        </w:rPr>
        <w:t>8:00 hod. se konají ruční práce. Doděláme některé výrobky na ukázku do Vsetína. Každá ruka vítána. V srpnu kvůli vedrům jsme se nesešli.</w:t>
      </w:r>
    </w:p>
    <w:p w:rsidR="00487E65" w:rsidRPr="00487E65" w:rsidRDefault="00487E65" w:rsidP="00487E65">
      <w:pPr>
        <w:rPr>
          <w:sz w:val="28"/>
          <w:szCs w:val="28"/>
        </w:rPr>
      </w:pPr>
    </w:p>
    <w:p w:rsidR="00487E65" w:rsidRPr="00487E65" w:rsidRDefault="00487E65" w:rsidP="00487E65">
      <w:pPr>
        <w:jc w:val="both"/>
        <w:rPr>
          <w:sz w:val="28"/>
          <w:szCs w:val="28"/>
        </w:rPr>
      </w:pPr>
      <w:r w:rsidRPr="00487E65">
        <w:rPr>
          <w:sz w:val="28"/>
          <w:szCs w:val="28"/>
        </w:rPr>
        <w:t xml:space="preserve">19. 9. středa v 10:00 hod. pořádáme zvukovou střelbu. </w:t>
      </w:r>
      <w:r w:rsidR="001C686C">
        <w:rPr>
          <w:sz w:val="28"/>
          <w:szCs w:val="28"/>
        </w:rPr>
        <w:t>Podařilo</w:t>
      </w:r>
      <w:r w:rsidRPr="00487E65">
        <w:rPr>
          <w:sz w:val="28"/>
          <w:szCs w:val="28"/>
        </w:rPr>
        <w:t xml:space="preserve"> se nám díky Alence Nové střelbu zprovoznit. Má kolem sebe šikovné lidičky. Děkujeme za podporu.</w:t>
      </w:r>
    </w:p>
    <w:p w:rsidR="00487E65" w:rsidRPr="00487E65" w:rsidRDefault="00487E65" w:rsidP="00487E65">
      <w:pPr>
        <w:rPr>
          <w:sz w:val="28"/>
          <w:szCs w:val="28"/>
        </w:rPr>
      </w:pPr>
    </w:p>
    <w:p w:rsidR="00487E65" w:rsidRPr="00487E65" w:rsidRDefault="00487E65" w:rsidP="00487E65">
      <w:pPr>
        <w:jc w:val="both"/>
        <w:rPr>
          <w:sz w:val="28"/>
          <w:szCs w:val="28"/>
        </w:rPr>
      </w:pPr>
      <w:r w:rsidRPr="00487E65">
        <w:rPr>
          <w:sz w:val="28"/>
          <w:szCs w:val="28"/>
        </w:rPr>
        <w:t xml:space="preserve">20. 9. – 23. 9. čtvrtek až neděle se zúčastníme </w:t>
      </w:r>
      <w:proofErr w:type="spellStart"/>
      <w:r w:rsidRPr="00487E65">
        <w:rPr>
          <w:sz w:val="28"/>
          <w:szCs w:val="28"/>
        </w:rPr>
        <w:t>Tyfloartu</w:t>
      </w:r>
      <w:proofErr w:type="spellEnd"/>
      <w:r w:rsidRPr="00487E65">
        <w:rPr>
          <w:sz w:val="28"/>
          <w:szCs w:val="28"/>
        </w:rPr>
        <w:t xml:space="preserve"> ve Vsetíně.</w:t>
      </w:r>
    </w:p>
    <w:p w:rsidR="00487E65" w:rsidRPr="00487E65" w:rsidRDefault="00487E65" w:rsidP="00487E65">
      <w:pPr>
        <w:jc w:val="both"/>
        <w:rPr>
          <w:sz w:val="28"/>
          <w:szCs w:val="28"/>
        </w:rPr>
      </w:pPr>
      <w:r w:rsidRPr="00487E65">
        <w:rPr>
          <w:sz w:val="28"/>
          <w:szCs w:val="28"/>
        </w:rPr>
        <w:t>Toto setkání amatérských zrakově postižených umělců pořádá SONS Praha. My zde budeme prezentovat za OO Chrudim a Pardubice naše ruční výrobky, fotografie a naše knížky. Milan Drahoš, pak bude přednášet některé své básničky.</w:t>
      </w:r>
    </w:p>
    <w:p w:rsidR="00487E65" w:rsidRPr="00487E65" w:rsidRDefault="00487E65" w:rsidP="00487E65">
      <w:pPr>
        <w:rPr>
          <w:sz w:val="28"/>
          <w:szCs w:val="28"/>
        </w:rPr>
      </w:pPr>
    </w:p>
    <w:p w:rsidR="00487E65" w:rsidRPr="00487E65" w:rsidRDefault="00487E65" w:rsidP="00C00850">
      <w:pPr>
        <w:jc w:val="both"/>
        <w:rPr>
          <w:sz w:val="28"/>
          <w:szCs w:val="28"/>
        </w:rPr>
      </w:pPr>
      <w:r w:rsidRPr="00487E65">
        <w:rPr>
          <w:sz w:val="28"/>
          <w:szCs w:val="28"/>
        </w:rPr>
        <w:t>26. 9. středa v 13:00 hod. se koná Kancelářská Kavárna. Tentokrát naše setkání zpestříme povídáním o vitaminu A, který je prospěšný nejen našim očím.</w:t>
      </w:r>
      <w:r w:rsidR="00C00850">
        <w:rPr>
          <w:sz w:val="28"/>
          <w:szCs w:val="28"/>
        </w:rPr>
        <w:t xml:space="preserve"> </w:t>
      </w:r>
      <w:r w:rsidRPr="00487E65">
        <w:rPr>
          <w:sz w:val="28"/>
          <w:szCs w:val="28"/>
        </w:rPr>
        <w:t>Přijďte ochutnat naši skvělou kávu. Těším se na vás.</w:t>
      </w:r>
    </w:p>
    <w:p w:rsidR="00487E65" w:rsidRPr="00487E65" w:rsidRDefault="00487E65" w:rsidP="00487E65">
      <w:pPr>
        <w:rPr>
          <w:sz w:val="28"/>
          <w:szCs w:val="28"/>
        </w:rPr>
      </w:pPr>
    </w:p>
    <w:p w:rsidR="00487E65" w:rsidRPr="00487E65" w:rsidRDefault="00C00850" w:rsidP="00487E65">
      <w:pPr>
        <w:jc w:val="both"/>
        <w:rPr>
          <w:sz w:val="28"/>
          <w:szCs w:val="28"/>
        </w:rPr>
      </w:pPr>
      <w:r>
        <w:rPr>
          <w:sz w:val="28"/>
          <w:szCs w:val="28"/>
        </w:rPr>
        <w:t>27. 9. čtvrtek</w:t>
      </w:r>
      <w:r w:rsidR="00487E65" w:rsidRPr="00487E65">
        <w:rPr>
          <w:sz w:val="28"/>
          <w:szCs w:val="28"/>
        </w:rPr>
        <w:t xml:space="preserve"> v </w:t>
      </w:r>
      <w:r w:rsidR="001C686C">
        <w:rPr>
          <w:sz w:val="28"/>
          <w:szCs w:val="28"/>
        </w:rPr>
        <w:t>0</w:t>
      </w:r>
      <w:r w:rsidR="00487E65" w:rsidRPr="00487E65">
        <w:rPr>
          <w:sz w:val="28"/>
          <w:szCs w:val="28"/>
        </w:rPr>
        <w:t>9:30 hod. se sejdeme na autobus</w:t>
      </w:r>
      <w:r>
        <w:rPr>
          <w:sz w:val="28"/>
          <w:szCs w:val="28"/>
        </w:rPr>
        <w:t>ovém nádraží v Chrudimi. N</w:t>
      </w:r>
      <w:r w:rsidR="00487E65" w:rsidRPr="00487E65">
        <w:rPr>
          <w:sz w:val="28"/>
          <w:szCs w:val="28"/>
        </w:rPr>
        <w:t xml:space="preserve">a Stromovce </w:t>
      </w:r>
      <w:r w:rsidR="001C686C">
        <w:rPr>
          <w:sz w:val="28"/>
          <w:szCs w:val="28"/>
        </w:rPr>
        <w:t xml:space="preserve">si </w:t>
      </w:r>
      <w:r w:rsidR="00487E65" w:rsidRPr="00487E65">
        <w:rPr>
          <w:sz w:val="28"/>
          <w:szCs w:val="28"/>
        </w:rPr>
        <w:t xml:space="preserve">zahrajeme bowling. </w:t>
      </w:r>
      <w:r>
        <w:rPr>
          <w:sz w:val="28"/>
          <w:szCs w:val="28"/>
        </w:rPr>
        <w:t>V</w:t>
      </w:r>
      <w:r w:rsidR="00487E65" w:rsidRPr="00487E65">
        <w:rPr>
          <w:sz w:val="28"/>
          <w:szCs w:val="28"/>
        </w:rPr>
        <w:t> 10:30 před restaurací.</w:t>
      </w:r>
    </w:p>
    <w:p w:rsidR="00167DAA" w:rsidRDefault="00487E65" w:rsidP="00167DAA">
      <w:pPr>
        <w:ind w:left="6372"/>
        <w:rPr>
          <w:sz w:val="28"/>
          <w:szCs w:val="28"/>
        </w:rPr>
      </w:pPr>
      <w:r w:rsidRPr="00487E65">
        <w:rPr>
          <w:sz w:val="28"/>
          <w:szCs w:val="28"/>
        </w:rPr>
        <w:t>Jana Bubáková</w:t>
      </w:r>
    </w:p>
    <w:p w:rsidR="00487E65" w:rsidRDefault="001C686C" w:rsidP="00167DAA">
      <w:pPr>
        <w:rPr>
          <w:sz w:val="28"/>
          <w:szCs w:val="28"/>
        </w:rPr>
      </w:pPr>
      <w:r>
        <w:rPr>
          <w:sz w:val="28"/>
          <w:szCs w:val="28"/>
        </w:rPr>
        <w:lastRenderedPageBreak/>
        <w:t>Milý cvičitele jógy, první cvičení by mělo začít v druhé polovině září. Budu vás kontaktovat telefonicky, abych upřesnila datum. Opět se budeme scházet v úterý v 16:45 hodin. Cvičitelka Dagmar se na nás moc těší.</w:t>
      </w:r>
      <w:r w:rsidR="009E7D8B">
        <w:rPr>
          <w:sz w:val="28"/>
          <w:szCs w:val="28"/>
        </w:rPr>
        <w:t xml:space="preserve"> V případě zájmu by Milan udělal meditaci spojenou s relaxací.</w:t>
      </w:r>
    </w:p>
    <w:p w:rsidR="009E7D8B" w:rsidRPr="00B01254" w:rsidRDefault="009E7D8B" w:rsidP="009E7D8B">
      <w:pPr>
        <w:ind w:left="5664" w:firstLine="708"/>
        <w:rPr>
          <w:sz w:val="28"/>
          <w:szCs w:val="28"/>
        </w:rPr>
      </w:pPr>
      <w:r>
        <w:rPr>
          <w:sz w:val="28"/>
          <w:szCs w:val="28"/>
        </w:rPr>
        <w:t>Hana Pleskotová</w:t>
      </w:r>
    </w:p>
    <w:p w:rsidR="00487E65" w:rsidRDefault="00487E65" w:rsidP="00487E65">
      <w:pPr>
        <w:rPr>
          <w:sz w:val="28"/>
          <w:szCs w:val="28"/>
        </w:rPr>
      </w:pPr>
    </w:p>
    <w:p w:rsidR="00113FD2" w:rsidRDefault="00113FD2" w:rsidP="00487E65">
      <w:pPr>
        <w:rPr>
          <w:sz w:val="28"/>
          <w:szCs w:val="28"/>
        </w:rPr>
      </w:pPr>
    </w:p>
    <w:p w:rsidR="00113FD2" w:rsidRDefault="00113FD2" w:rsidP="00487E65">
      <w:pPr>
        <w:rPr>
          <w:sz w:val="28"/>
          <w:szCs w:val="28"/>
        </w:rPr>
      </w:pPr>
    </w:p>
    <w:p w:rsidR="00113FD2" w:rsidRPr="00113FD2" w:rsidRDefault="00113FD2" w:rsidP="00113FD2">
      <w:pPr>
        <w:jc w:val="center"/>
        <w:rPr>
          <w:rFonts w:cs="Arial"/>
          <w:b w:val="0"/>
          <w:i/>
          <w:sz w:val="28"/>
          <w:szCs w:val="28"/>
        </w:rPr>
      </w:pPr>
      <w:r w:rsidRPr="00113FD2">
        <w:rPr>
          <w:rFonts w:cs="Arial"/>
          <w:i/>
          <w:sz w:val="28"/>
          <w:szCs w:val="28"/>
        </w:rPr>
        <w:t>Pozvánka na cyklus setkání</w:t>
      </w:r>
    </w:p>
    <w:p w:rsidR="00113FD2" w:rsidRPr="00113FD2" w:rsidRDefault="00113FD2" w:rsidP="00113FD2">
      <w:pPr>
        <w:jc w:val="center"/>
        <w:rPr>
          <w:rFonts w:cs="Arial"/>
          <w:b w:val="0"/>
          <w:i/>
          <w:sz w:val="28"/>
          <w:szCs w:val="28"/>
        </w:rPr>
      </w:pPr>
      <w:r w:rsidRPr="00113FD2">
        <w:rPr>
          <w:rFonts w:cs="Arial"/>
          <w:i/>
          <w:sz w:val="28"/>
          <w:szCs w:val="28"/>
        </w:rPr>
        <w:t xml:space="preserve">Zdravý životní styl </w:t>
      </w:r>
    </w:p>
    <w:p w:rsidR="00113FD2" w:rsidRPr="00113FD2" w:rsidRDefault="00113FD2" w:rsidP="00113FD2">
      <w:pPr>
        <w:jc w:val="center"/>
        <w:rPr>
          <w:rFonts w:cs="Arial"/>
          <w:b w:val="0"/>
          <w:i/>
          <w:sz w:val="28"/>
          <w:szCs w:val="28"/>
        </w:rPr>
      </w:pPr>
      <w:r w:rsidRPr="00113FD2">
        <w:rPr>
          <w:rFonts w:cs="Arial"/>
          <w:i/>
          <w:sz w:val="28"/>
          <w:szCs w:val="28"/>
        </w:rPr>
        <w:t>aneb Jak si poradit v době jedové</w:t>
      </w:r>
    </w:p>
    <w:p w:rsidR="00113FD2" w:rsidRPr="00113FD2" w:rsidRDefault="00113FD2" w:rsidP="00113FD2">
      <w:pPr>
        <w:pStyle w:val="Odstavecseseznamem"/>
        <w:numPr>
          <w:ilvl w:val="0"/>
          <w:numId w:val="1"/>
        </w:numPr>
        <w:spacing w:before="240" w:after="240" w:line="360" w:lineRule="auto"/>
        <w:ind w:left="714" w:hanging="357"/>
        <w:jc w:val="center"/>
        <w:rPr>
          <w:rFonts w:ascii="Arial" w:hAnsi="Arial" w:cs="Arial"/>
          <w:sz w:val="28"/>
          <w:szCs w:val="28"/>
        </w:rPr>
      </w:pPr>
      <w:proofErr w:type="spellStart"/>
      <w:r w:rsidRPr="00113FD2">
        <w:rPr>
          <w:rFonts w:ascii="Arial" w:hAnsi="Arial" w:cs="Arial"/>
          <w:sz w:val="28"/>
          <w:szCs w:val="28"/>
        </w:rPr>
        <w:t>Tyfloservis</w:t>
      </w:r>
      <w:proofErr w:type="spellEnd"/>
      <w:r w:rsidRPr="00113FD2">
        <w:rPr>
          <w:rFonts w:ascii="Arial" w:hAnsi="Arial" w:cs="Arial"/>
          <w:sz w:val="28"/>
          <w:szCs w:val="28"/>
        </w:rPr>
        <w:t>, o.p.s., Milady Horákové 549/53, 500 06 Hradec Králové</w:t>
      </w:r>
    </w:p>
    <w:p w:rsidR="00113FD2" w:rsidRPr="00113FD2" w:rsidRDefault="00113FD2" w:rsidP="00113FD2">
      <w:pPr>
        <w:pStyle w:val="Odstavecseseznamem"/>
        <w:numPr>
          <w:ilvl w:val="0"/>
          <w:numId w:val="1"/>
        </w:numPr>
        <w:spacing w:before="240" w:after="240" w:line="360" w:lineRule="auto"/>
        <w:ind w:left="714" w:hanging="357"/>
        <w:jc w:val="center"/>
        <w:rPr>
          <w:rFonts w:ascii="Arial" w:hAnsi="Arial" w:cs="Arial"/>
          <w:sz w:val="28"/>
          <w:szCs w:val="28"/>
        </w:rPr>
      </w:pPr>
      <w:r w:rsidRPr="00113FD2">
        <w:rPr>
          <w:rFonts w:ascii="Arial" w:hAnsi="Arial" w:cs="Arial"/>
          <w:sz w:val="28"/>
          <w:szCs w:val="28"/>
        </w:rPr>
        <w:t xml:space="preserve">každou třetí středu v měsíci od 10 do 15 hodin </w:t>
      </w:r>
    </w:p>
    <w:p w:rsidR="00113FD2" w:rsidRPr="00113FD2" w:rsidRDefault="00113FD2" w:rsidP="00113FD2">
      <w:pPr>
        <w:pStyle w:val="Odstavecseseznamem"/>
        <w:numPr>
          <w:ilvl w:val="0"/>
          <w:numId w:val="1"/>
        </w:numPr>
        <w:spacing w:before="240" w:after="240" w:line="360" w:lineRule="auto"/>
        <w:ind w:left="714" w:hanging="357"/>
        <w:jc w:val="center"/>
        <w:rPr>
          <w:rFonts w:ascii="Arial" w:hAnsi="Arial" w:cs="Arial"/>
          <w:sz w:val="28"/>
          <w:szCs w:val="28"/>
        </w:rPr>
      </w:pPr>
      <w:r w:rsidRPr="00113FD2">
        <w:rPr>
          <w:rFonts w:ascii="Arial" w:hAnsi="Arial" w:cs="Arial"/>
          <w:sz w:val="28"/>
          <w:szCs w:val="28"/>
        </w:rPr>
        <w:t>max. 8 - 10 lidí se zrakovým postižením</w:t>
      </w:r>
    </w:p>
    <w:p w:rsidR="00113FD2" w:rsidRPr="00113FD2" w:rsidRDefault="00113FD2" w:rsidP="00113FD2">
      <w:pPr>
        <w:pStyle w:val="Odstavecseseznamem"/>
        <w:spacing w:before="240" w:after="240" w:line="360" w:lineRule="auto"/>
        <w:ind w:left="714"/>
        <w:rPr>
          <w:rFonts w:ascii="Arial" w:hAnsi="Arial" w:cs="Arial"/>
          <w:sz w:val="28"/>
          <w:szCs w:val="28"/>
        </w:rPr>
      </w:pPr>
    </w:p>
    <w:p w:rsidR="00113FD2" w:rsidRPr="00113FD2" w:rsidRDefault="00113FD2" w:rsidP="00113FD2">
      <w:pPr>
        <w:pStyle w:val="Odstavecseseznamem"/>
        <w:numPr>
          <w:ilvl w:val="0"/>
          <w:numId w:val="1"/>
        </w:numPr>
        <w:spacing w:before="240" w:after="240" w:line="360" w:lineRule="auto"/>
        <w:ind w:left="714" w:hanging="357"/>
        <w:jc w:val="center"/>
        <w:rPr>
          <w:rFonts w:ascii="Arial" w:hAnsi="Arial" w:cs="Arial"/>
          <w:sz w:val="28"/>
          <w:szCs w:val="28"/>
        </w:rPr>
      </w:pPr>
      <w:r w:rsidRPr="00113FD2">
        <w:rPr>
          <w:rFonts w:ascii="Arial" w:hAnsi="Arial" w:cs="Arial"/>
          <w:sz w:val="28"/>
          <w:szCs w:val="28"/>
        </w:rPr>
        <w:t xml:space="preserve">svůj zájem o celý kurz nebo jednotlivá setkání dejte vědět do 16. 2. 2018 na email: </w:t>
      </w:r>
      <w:hyperlink r:id="rId13" w:history="1">
        <w:r w:rsidRPr="00113FD2">
          <w:rPr>
            <w:rStyle w:val="Hypertextovodkaz"/>
            <w:rFonts w:ascii="Arial" w:hAnsi="Arial" w:cs="Arial"/>
            <w:sz w:val="28"/>
            <w:szCs w:val="28"/>
          </w:rPr>
          <w:t>h.kralove@tyfloservis.cz</w:t>
        </w:r>
      </w:hyperlink>
      <w:r w:rsidRPr="00113FD2">
        <w:rPr>
          <w:rFonts w:ascii="Arial" w:hAnsi="Arial" w:cs="Arial"/>
          <w:sz w:val="28"/>
          <w:szCs w:val="28"/>
        </w:rPr>
        <w:t xml:space="preserve"> nebo tel. 495 273 636</w:t>
      </w:r>
    </w:p>
    <w:p w:rsidR="008D218F" w:rsidRDefault="00113FD2" w:rsidP="008D218F">
      <w:pPr>
        <w:pStyle w:val="Odstavecseseznamem"/>
        <w:spacing w:line="360" w:lineRule="auto"/>
        <w:rPr>
          <w:rFonts w:ascii="Arial" w:hAnsi="Arial" w:cs="Arial"/>
          <w:sz w:val="28"/>
          <w:szCs w:val="28"/>
        </w:rPr>
      </w:pPr>
      <w:r w:rsidRPr="00113FD2">
        <w:rPr>
          <w:rFonts w:ascii="Arial" w:hAnsi="Arial" w:cs="Arial"/>
          <w:sz w:val="28"/>
          <w:szCs w:val="28"/>
        </w:rPr>
        <w:t>19. 9. 2018 – Čistá domácnost bez chemie (povídání o přírodních prostředcích, které lze využít k úklidu domácnosti a praní prádla, výroba</w:t>
      </w:r>
      <w:r w:rsidR="008D218F">
        <w:rPr>
          <w:rFonts w:ascii="Arial" w:hAnsi="Arial" w:cs="Arial"/>
          <w:sz w:val="28"/>
          <w:szCs w:val="28"/>
        </w:rPr>
        <w:t xml:space="preserve"> </w:t>
      </w:r>
    </w:p>
    <w:p w:rsidR="008D218F" w:rsidRDefault="00113FD2" w:rsidP="008D218F">
      <w:pPr>
        <w:jc w:val="center"/>
        <w:rPr>
          <w:rFonts w:ascii="Calibri" w:hAnsi="Calibri"/>
          <w:sz w:val="30"/>
          <w:szCs w:val="30"/>
        </w:rPr>
      </w:pPr>
      <w:r w:rsidRPr="00CC4E83">
        <w:rPr>
          <w:rFonts w:ascii="Calibri" w:hAnsi="Calibri"/>
          <w:i/>
          <w:sz w:val="56"/>
          <w:szCs w:val="56"/>
        </w:rPr>
        <w:t>Těšíme se na Vás!</w:t>
      </w:r>
      <w:r w:rsidR="008D218F">
        <w:rPr>
          <w:i/>
          <w:sz w:val="56"/>
          <w:szCs w:val="56"/>
        </w:rPr>
        <w:t xml:space="preserve"> </w:t>
      </w:r>
      <w:r w:rsidR="008D218F" w:rsidRPr="00CC4E83">
        <w:rPr>
          <w:rFonts w:ascii="Calibri" w:hAnsi="Calibri"/>
          <w:sz w:val="30"/>
          <w:szCs w:val="30"/>
        </w:rPr>
        <w:t xml:space="preserve">Kol. </w:t>
      </w:r>
      <w:proofErr w:type="gramStart"/>
      <w:r w:rsidR="008D218F" w:rsidRPr="00CC4E83">
        <w:rPr>
          <w:rFonts w:ascii="Calibri" w:hAnsi="Calibri"/>
          <w:sz w:val="30"/>
          <w:szCs w:val="30"/>
        </w:rPr>
        <w:t>pracovnic</w:t>
      </w:r>
      <w:proofErr w:type="gramEnd"/>
      <w:r w:rsidR="008D218F" w:rsidRPr="00CC4E83">
        <w:rPr>
          <w:rFonts w:ascii="Calibri" w:hAnsi="Calibri"/>
          <w:sz w:val="30"/>
          <w:szCs w:val="30"/>
        </w:rPr>
        <w:t xml:space="preserve"> </w:t>
      </w:r>
      <w:proofErr w:type="spellStart"/>
      <w:r w:rsidR="008D218F" w:rsidRPr="00CC4E83">
        <w:rPr>
          <w:rFonts w:ascii="Calibri" w:hAnsi="Calibri"/>
          <w:sz w:val="30"/>
          <w:szCs w:val="30"/>
        </w:rPr>
        <w:t>Tyfloservisu</w:t>
      </w:r>
      <w:proofErr w:type="spellEnd"/>
    </w:p>
    <w:p w:rsidR="00EE248D" w:rsidRDefault="00EE248D" w:rsidP="008D218F">
      <w:pPr>
        <w:jc w:val="center"/>
        <w:rPr>
          <w:rFonts w:ascii="Calibri" w:hAnsi="Calibri"/>
          <w:sz w:val="30"/>
          <w:szCs w:val="30"/>
        </w:rPr>
      </w:pPr>
    </w:p>
    <w:p w:rsidR="00EE248D" w:rsidRDefault="00EE248D" w:rsidP="008D218F">
      <w:pPr>
        <w:jc w:val="center"/>
        <w:rPr>
          <w:rFonts w:ascii="Calibri" w:hAnsi="Calibri"/>
          <w:sz w:val="30"/>
          <w:szCs w:val="30"/>
        </w:rPr>
      </w:pPr>
    </w:p>
    <w:p w:rsidR="00EE248D" w:rsidRPr="00CC4E83" w:rsidRDefault="00EE248D" w:rsidP="008D218F">
      <w:pPr>
        <w:jc w:val="center"/>
        <w:rPr>
          <w:rFonts w:ascii="Calibri" w:hAnsi="Calibri"/>
          <w:b w:val="0"/>
          <w:sz w:val="30"/>
          <w:szCs w:val="30"/>
        </w:rPr>
      </w:pPr>
    </w:p>
    <w:p w:rsidR="00113FD2" w:rsidRDefault="00113FD2" w:rsidP="00113FD2">
      <w:pPr>
        <w:jc w:val="both"/>
        <w:rPr>
          <w:sz w:val="28"/>
          <w:szCs w:val="28"/>
        </w:rPr>
      </w:pPr>
      <w:r w:rsidRPr="00CC4E83">
        <w:rPr>
          <w:sz w:val="28"/>
          <w:szCs w:val="28"/>
        </w:rPr>
        <w:t xml:space="preserve">V měsíci </w:t>
      </w:r>
      <w:r>
        <w:rPr>
          <w:sz w:val="28"/>
          <w:szCs w:val="28"/>
        </w:rPr>
        <w:t>září</w:t>
      </w:r>
      <w:r w:rsidRPr="00CC4E83">
        <w:rPr>
          <w:sz w:val="28"/>
          <w:szCs w:val="28"/>
        </w:rPr>
        <w:t xml:space="preserve"> oslaví narozeniny:</w:t>
      </w:r>
    </w:p>
    <w:p w:rsidR="00EE248D" w:rsidRDefault="00EE248D" w:rsidP="00113FD2">
      <w:pPr>
        <w:jc w:val="both"/>
        <w:rPr>
          <w:sz w:val="28"/>
          <w:szCs w:val="28"/>
        </w:rPr>
      </w:pPr>
    </w:p>
    <w:p w:rsidR="00113FD2" w:rsidRPr="009D6172" w:rsidRDefault="00113FD2" w:rsidP="00113FD2">
      <w:pPr>
        <w:rPr>
          <w:rFonts w:cs="Arial"/>
          <w:kern w:val="0"/>
          <w:sz w:val="28"/>
          <w:szCs w:val="28"/>
        </w:rPr>
      </w:pPr>
      <w:r w:rsidRPr="009D6172">
        <w:rPr>
          <w:sz w:val="28"/>
          <w:szCs w:val="28"/>
        </w:rPr>
        <w:t xml:space="preserve">Vlastimil </w:t>
      </w:r>
      <w:proofErr w:type="spellStart"/>
      <w:r w:rsidRPr="009D6172">
        <w:rPr>
          <w:sz w:val="28"/>
          <w:szCs w:val="28"/>
        </w:rPr>
        <w:t>K</w:t>
      </w:r>
      <w:r w:rsidRPr="009D6172">
        <w:rPr>
          <w:rFonts w:cs="Arial"/>
          <w:kern w:val="0"/>
          <w:sz w:val="28"/>
          <w:szCs w:val="28"/>
        </w:rPr>
        <w:t>ühr</w:t>
      </w:r>
      <w:proofErr w:type="spellEnd"/>
    </w:p>
    <w:p w:rsidR="00113FD2" w:rsidRDefault="00113FD2" w:rsidP="00113FD2">
      <w:pPr>
        <w:rPr>
          <w:rFonts w:cs="Arial"/>
          <w:kern w:val="0"/>
          <w:sz w:val="28"/>
          <w:szCs w:val="28"/>
        </w:rPr>
      </w:pPr>
      <w:r w:rsidRPr="009D6172">
        <w:rPr>
          <w:rFonts w:cs="Arial"/>
          <w:kern w:val="0"/>
          <w:sz w:val="28"/>
          <w:szCs w:val="28"/>
        </w:rPr>
        <w:t>Ladislava Slaninová</w:t>
      </w:r>
    </w:p>
    <w:p w:rsidR="00113FD2" w:rsidRPr="00861C33" w:rsidRDefault="00113FD2" w:rsidP="00113FD2">
      <w:pPr>
        <w:rPr>
          <w:sz w:val="28"/>
          <w:szCs w:val="28"/>
        </w:rPr>
      </w:pPr>
      <w:r w:rsidRPr="00861C33">
        <w:rPr>
          <w:sz w:val="28"/>
          <w:szCs w:val="28"/>
        </w:rPr>
        <w:t>Marie Matěnová</w:t>
      </w:r>
    </w:p>
    <w:p w:rsidR="00113FD2" w:rsidRPr="00861C33" w:rsidRDefault="00113FD2" w:rsidP="00113FD2">
      <w:pPr>
        <w:rPr>
          <w:sz w:val="28"/>
          <w:szCs w:val="28"/>
        </w:rPr>
      </w:pPr>
      <w:r w:rsidRPr="00861C33">
        <w:rPr>
          <w:sz w:val="28"/>
          <w:szCs w:val="28"/>
        </w:rPr>
        <w:t xml:space="preserve">Jindřiška </w:t>
      </w:r>
      <w:proofErr w:type="spellStart"/>
      <w:r w:rsidRPr="00861C33">
        <w:rPr>
          <w:sz w:val="28"/>
          <w:szCs w:val="28"/>
        </w:rPr>
        <w:t>Halúšková</w:t>
      </w:r>
      <w:proofErr w:type="spellEnd"/>
    </w:p>
    <w:p w:rsidR="00113FD2" w:rsidRDefault="00113FD2" w:rsidP="00113FD2">
      <w:pPr>
        <w:rPr>
          <w:sz w:val="28"/>
          <w:szCs w:val="28"/>
        </w:rPr>
      </w:pPr>
      <w:r w:rsidRPr="00861C33">
        <w:rPr>
          <w:sz w:val="28"/>
          <w:szCs w:val="28"/>
        </w:rPr>
        <w:t>Irena Sůrová</w:t>
      </w:r>
    </w:p>
    <w:p w:rsidR="00113FD2" w:rsidRPr="00CC4E83" w:rsidRDefault="00113FD2" w:rsidP="00113FD2">
      <w:pPr>
        <w:rPr>
          <w:rFonts w:cs="Arial"/>
          <w:b w:val="0"/>
          <w:kern w:val="0"/>
          <w:sz w:val="28"/>
          <w:szCs w:val="28"/>
        </w:rPr>
      </w:pPr>
      <w:r w:rsidRPr="00CC4E83">
        <w:rPr>
          <w:rFonts w:cs="Arial"/>
          <w:kern w:val="0"/>
          <w:sz w:val="28"/>
          <w:szCs w:val="28"/>
        </w:rPr>
        <w:lastRenderedPageBreak/>
        <w:t>Srdečně blahopřejeme a přejeme vše nejlepší!</w:t>
      </w:r>
    </w:p>
    <w:p w:rsidR="00113FD2" w:rsidRDefault="0064617B" w:rsidP="0064617B">
      <w:pPr>
        <w:ind w:left="1416" w:firstLine="708"/>
        <w:rPr>
          <w:rFonts w:cs="Arial"/>
          <w:kern w:val="0"/>
          <w:sz w:val="28"/>
          <w:szCs w:val="28"/>
        </w:rPr>
      </w:pPr>
      <w:r>
        <w:rPr>
          <w:noProof/>
          <w:lang w:eastAsia="cs-CZ"/>
        </w:rPr>
        <w:drawing>
          <wp:inline distT="0" distB="0" distL="0" distR="0">
            <wp:extent cx="2362200" cy="19335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p w:rsidR="0064617B" w:rsidRPr="009D6172" w:rsidRDefault="0064617B" w:rsidP="0064617B">
      <w:pPr>
        <w:ind w:left="1416" w:firstLine="708"/>
        <w:rPr>
          <w:rFonts w:cs="Arial"/>
          <w:kern w:val="0"/>
          <w:sz w:val="28"/>
          <w:szCs w:val="28"/>
        </w:rPr>
      </w:pPr>
    </w:p>
    <w:p w:rsidR="00113FD2" w:rsidRPr="00CC4E83" w:rsidRDefault="00113FD2" w:rsidP="00113FD2">
      <w:pPr>
        <w:jc w:val="both"/>
        <w:rPr>
          <w:b w:val="0"/>
          <w:sz w:val="28"/>
          <w:szCs w:val="28"/>
        </w:rPr>
      </w:pPr>
    </w:p>
    <w:p w:rsidR="003E2794" w:rsidRDefault="003E2794" w:rsidP="005B5730">
      <w:pPr>
        <w:spacing w:line="360" w:lineRule="auto"/>
        <w:rPr>
          <w:rFonts w:cs="Arial"/>
          <w:sz w:val="28"/>
          <w:szCs w:val="28"/>
        </w:rPr>
      </w:pPr>
    </w:p>
    <w:p w:rsidR="008D218F" w:rsidRDefault="00B3246F" w:rsidP="008D218F">
      <w:pPr>
        <w:rPr>
          <w:sz w:val="28"/>
          <w:szCs w:val="28"/>
        </w:rPr>
      </w:pPr>
      <w:r>
        <w:rPr>
          <w:sz w:val="28"/>
          <w:szCs w:val="28"/>
        </w:rPr>
        <w:t xml:space="preserve">Tajemství zdravého zraku </w:t>
      </w:r>
      <w:r w:rsidR="008D218F">
        <w:rPr>
          <w:sz w:val="28"/>
          <w:szCs w:val="28"/>
        </w:rPr>
        <w:t>třetí</w:t>
      </w:r>
      <w:r w:rsidR="008D218F" w:rsidRPr="00CC4E83">
        <w:rPr>
          <w:sz w:val="28"/>
          <w:szCs w:val="28"/>
        </w:rPr>
        <w:t xml:space="preserve"> část</w:t>
      </w:r>
    </w:p>
    <w:p w:rsidR="008D218F" w:rsidRDefault="008D218F" w:rsidP="008D218F">
      <w:pPr>
        <w:rPr>
          <w:b w:val="0"/>
          <w:sz w:val="28"/>
          <w:szCs w:val="28"/>
        </w:rPr>
      </w:pPr>
    </w:p>
    <w:p w:rsidR="008D218F" w:rsidRDefault="008D218F" w:rsidP="008D218F">
      <w:pPr>
        <w:rPr>
          <w:sz w:val="28"/>
          <w:szCs w:val="28"/>
        </w:rPr>
      </w:pPr>
      <w:r w:rsidRPr="00E97DE7">
        <w:rPr>
          <w:sz w:val="28"/>
          <w:szCs w:val="28"/>
        </w:rPr>
        <w:t>Dieta pro ostrý zrak</w:t>
      </w:r>
    </w:p>
    <w:p w:rsidR="008D218F" w:rsidRDefault="008D218F" w:rsidP="008D218F">
      <w:pPr>
        <w:rPr>
          <w:sz w:val="28"/>
          <w:szCs w:val="28"/>
        </w:rPr>
      </w:pPr>
    </w:p>
    <w:p w:rsidR="008D218F" w:rsidRDefault="008D218F" w:rsidP="008D218F">
      <w:pPr>
        <w:jc w:val="both"/>
        <w:rPr>
          <w:rFonts w:cs="Arial"/>
          <w:b w:val="0"/>
          <w:sz w:val="28"/>
          <w:szCs w:val="28"/>
        </w:rPr>
      </w:pPr>
      <w:r w:rsidRPr="00B41EC8">
        <w:rPr>
          <w:rFonts w:cs="Arial"/>
          <w:sz w:val="28"/>
          <w:szCs w:val="28"/>
        </w:rPr>
        <w:t>Oči patří mezi orgány nejvíce citlivé na dostatečný přísun živin. Některé z nich jsou ale důležitější než jiné a podle vědeckých výzkumů může jejich užívání dokonce vést ke zlepšení vidění u některých očních nemocí.</w:t>
      </w:r>
    </w:p>
    <w:p w:rsidR="008D218F" w:rsidRPr="000C17B4" w:rsidRDefault="008D218F" w:rsidP="008D218F">
      <w:pPr>
        <w:shd w:val="clear" w:color="auto" w:fill="FFFFFF"/>
        <w:spacing w:before="75" w:after="75"/>
        <w:jc w:val="both"/>
        <w:textAlignment w:val="top"/>
        <w:rPr>
          <w:rFonts w:cs="Arial"/>
          <w:bCs w:val="0"/>
          <w:kern w:val="0"/>
          <w:sz w:val="28"/>
          <w:szCs w:val="28"/>
          <w:lang w:eastAsia="cs-CZ"/>
        </w:rPr>
      </w:pPr>
      <w:r w:rsidRPr="000C17B4">
        <w:rPr>
          <w:rFonts w:cs="Arial"/>
          <w:bCs w:val="0"/>
          <w:kern w:val="0"/>
          <w:sz w:val="28"/>
          <w:szCs w:val="28"/>
          <w:lang w:eastAsia="cs-CZ"/>
        </w:rPr>
        <w:br/>
      </w:r>
      <w:r>
        <w:rPr>
          <w:rFonts w:cs="Arial"/>
          <w:bCs w:val="0"/>
          <w:kern w:val="0"/>
          <w:sz w:val="28"/>
          <w:szCs w:val="28"/>
          <w:lang w:eastAsia="cs-CZ"/>
        </w:rPr>
        <w:t xml:space="preserve">Vitamín A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Axeroftol: </w:t>
      </w:r>
      <w:r w:rsidRPr="000C17B4">
        <w:rPr>
          <w:rFonts w:cs="Arial"/>
          <w:bCs w:val="0"/>
          <w:kern w:val="0"/>
          <w:sz w:val="28"/>
          <w:szCs w:val="28"/>
          <w:lang w:eastAsia="cs-CZ"/>
        </w:rPr>
        <w:t>podporuje ochranu očí proti volným radikálům, toxinům i zánětlivým procesům. Nedostatek může vést k syndromu suchých očí, ale i k vážným poruchám zraku</w:t>
      </w:r>
      <w:r w:rsidR="005878C9">
        <w:rPr>
          <w:rFonts w:cs="Arial"/>
          <w:bCs w:val="0"/>
          <w:kern w:val="0"/>
          <w:sz w:val="28"/>
          <w:szCs w:val="28"/>
          <w:lang w:eastAsia="cs-CZ"/>
        </w:rPr>
        <w:t xml:space="preserve"> jako například šeroslepost</w:t>
      </w:r>
      <w:r w:rsidRPr="000C17B4">
        <w:rPr>
          <w:rFonts w:cs="Arial"/>
          <w:bCs w:val="0"/>
          <w:kern w:val="0"/>
          <w:sz w:val="28"/>
          <w:szCs w:val="28"/>
          <w:lang w:eastAsia="cs-CZ"/>
        </w:rPr>
        <w:t xml:space="preserve">. Jeho nedostatek byl často pozorován u osob se zeleným zákalem a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degenerací.</w:t>
      </w:r>
    </w:p>
    <w:p w:rsidR="008D218F"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Vitamín B1 </w:t>
      </w:r>
      <w:r w:rsidR="00B3246F">
        <w:rPr>
          <w:rFonts w:cs="Arial"/>
          <w:bCs w:val="0"/>
          <w:kern w:val="0"/>
          <w:sz w:val="28"/>
          <w:szCs w:val="28"/>
          <w:lang w:eastAsia="cs-CZ"/>
        </w:rPr>
        <w:t xml:space="preserve">- </w:t>
      </w:r>
      <w:r w:rsidR="005878C9">
        <w:rPr>
          <w:rFonts w:cs="Arial"/>
          <w:bCs w:val="0"/>
          <w:kern w:val="0"/>
          <w:sz w:val="28"/>
          <w:szCs w:val="28"/>
          <w:lang w:eastAsia="cs-CZ"/>
        </w:rPr>
        <w:t xml:space="preserve"> </w:t>
      </w:r>
      <w:proofErr w:type="spellStart"/>
      <w:r w:rsidR="005878C9">
        <w:rPr>
          <w:rFonts w:cs="Arial"/>
          <w:bCs w:val="0"/>
          <w:kern w:val="0"/>
          <w:sz w:val="28"/>
          <w:szCs w:val="28"/>
          <w:lang w:eastAsia="cs-CZ"/>
        </w:rPr>
        <w:t>Thiamin</w:t>
      </w:r>
      <w:proofErr w:type="spellEnd"/>
      <w:r w:rsidR="005878C9">
        <w:rPr>
          <w:rFonts w:cs="Arial"/>
          <w:bCs w:val="0"/>
          <w:kern w:val="0"/>
          <w:sz w:val="28"/>
          <w:szCs w:val="28"/>
          <w:lang w:eastAsia="cs-CZ"/>
        </w:rPr>
        <w:t xml:space="preserve">: </w:t>
      </w:r>
      <w:r w:rsidR="00B3246F">
        <w:rPr>
          <w:rFonts w:cs="Arial"/>
          <w:bCs w:val="0"/>
          <w:kern w:val="0"/>
          <w:sz w:val="28"/>
          <w:szCs w:val="28"/>
          <w:lang w:eastAsia="cs-CZ"/>
        </w:rPr>
        <w:t>je nutný pro zdraví zrakového</w:t>
      </w:r>
      <w:r w:rsidRPr="000C17B4">
        <w:rPr>
          <w:rFonts w:cs="Arial"/>
          <w:bCs w:val="0"/>
          <w:kern w:val="0"/>
          <w:sz w:val="28"/>
          <w:szCs w:val="28"/>
          <w:lang w:eastAsia="cs-CZ"/>
        </w:rPr>
        <w:t xml:space="preserve"> nervu, jeho nedostatek je typický pro pac</w:t>
      </w:r>
      <w:r>
        <w:rPr>
          <w:rFonts w:cs="Arial"/>
          <w:bCs w:val="0"/>
          <w:kern w:val="0"/>
          <w:sz w:val="28"/>
          <w:szCs w:val="28"/>
          <w:lang w:eastAsia="cs-CZ"/>
        </w:rPr>
        <w:t>i</w:t>
      </w:r>
      <w:r w:rsidRPr="000C17B4">
        <w:rPr>
          <w:rFonts w:cs="Arial"/>
          <w:bCs w:val="0"/>
          <w:kern w:val="0"/>
          <w:sz w:val="28"/>
          <w:szCs w:val="28"/>
          <w:lang w:eastAsia="cs-CZ"/>
        </w:rPr>
        <w:t>enty s glaukomem.</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t>Vitamin B2</w:t>
      </w:r>
      <w:r w:rsidRPr="000C17B4">
        <w:rPr>
          <w:rFonts w:cs="Arial"/>
          <w:bCs w:val="0"/>
          <w:kern w:val="0"/>
          <w:sz w:val="28"/>
          <w:szCs w:val="28"/>
          <w:lang w:eastAsia="cs-CZ"/>
        </w:rPr>
        <w:t xml:space="preserve">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Riboflavin: </w:t>
      </w:r>
      <w:r w:rsidRPr="000C17B4">
        <w:rPr>
          <w:rFonts w:cs="Arial"/>
          <w:bCs w:val="0"/>
          <w:kern w:val="0"/>
          <w:sz w:val="28"/>
          <w:szCs w:val="28"/>
          <w:lang w:eastAsia="cs-CZ"/>
        </w:rPr>
        <w:t>podporuje fungování receptorů a také produkci</w:t>
      </w:r>
      <w:r>
        <w:rPr>
          <w:rFonts w:cs="Arial"/>
          <w:bCs w:val="0"/>
          <w:kern w:val="0"/>
          <w:sz w:val="28"/>
          <w:szCs w:val="28"/>
          <w:lang w:eastAsia="cs-CZ"/>
        </w:rPr>
        <w:t xml:space="preserve"> </w:t>
      </w:r>
      <w:proofErr w:type="spellStart"/>
      <w:r>
        <w:rPr>
          <w:rFonts w:cs="Arial"/>
          <w:bCs w:val="0"/>
          <w:kern w:val="0"/>
          <w:sz w:val="28"/>
          <w:szCs w:val="28"/>
          <w:lang w:eastAsia="cs-CZ"/>
        </w:rPr>
        <w:t>glutathionu</w:t>
      </w:r>
      <w:proofErr w:type="spellEnd"/>
      <w:r w:rsidRPr="000C17B4">
        <w:rPr>
          <w:rFonts w:cs="Arial"/>
          <w:bCs w:val="0"/>
          <w:kern w:val="0"/>
          <w:sz w:val="28"/>
          <w:szCs w:val="28"/>
          <w:lang w:eastAsia="cs-CZ"/>
        </w:rPr>
        <w:t>, hormonu s</w:t>
      </w:r>
      <w:r>
        <w:rPr>
          <w:rFonts w:cs="Arial"/>
          <w:bCs w:val="0"/>
          <w:kern w:val="0"/>
          <w:sz w:val="28"/>
          <w:szCs w:val="28"/>
          <w:lang w:eastAsia="cs-CZ"/>
        </w:rPr>
        <w:t> </w:t>
      </w:r>
      <w:r w:rsidRPr="000C17B4">
        <w:rPr>
          <w:rFonts w:cs="Arial"/>
          <w:bCs w:val="0"/>
          <w:kern w:val="0"/>
          <w:sz w:val="28"/>
          <w:szCs w:val="28"/>
          <w:lang w:eastAsia="cs-CZ"/>
        </w:rPr>
        <w:t>výraznými</w:t>
      </w:r>
      <w:r>
        <w:rPr>
          <w:rFonts w:cs="Arial"/>
          <w:bCs w:val="0"/>
          <w:kern w:val="0"/>
          <w:sz w:val="28"/>
          <w:szCs w:val="28"/>
          <w:lang w:eastAsia="cs-CZ"/>
        </w:rPr>
        <w:t xml:space="preserve"> antioxidačními vlastnostmi</w:t>
      </w:r>
      <w:r w:rsidRPr="000C17B4">
        <w:rPr>
          <w:rFonts w:cs="Arial"/>
          <w:bCs w:val="0"/>
          <w:kern w:val="0"/>
          <w:sz w:val="28"/>
          <w:szCs w:val="28"/>
          <w:lang w:eastAsia="cs-CZ"/>
        </w:rPr>
        <w:t xml:space="preserve">, který je pro zdraví očí nezbytný. Výzkumy japonských vědců prokázaly, že denní příjem 10 mg vitaminu B2 zvýší produkci </w:t>
      </w:r>
      <w:proofErr w:type="spellStart"/>
      <w:r w:rsidRPr="000C17B4">
        <w:rPr>
          <w:rFonts w:cs="Arial"/>
          <w:bCs w:val="0"/>
          <w:kern w:val="0"/>
          <w:sz w:val="28"/>
          <w:szCs w:val="28"/>
          <w:lang w:eastAsia="cs-CZ"/>
        </w:rPr>
        <w:t>glutathionu</w:t>
      </w:r>
      <w:proofErr w:type="spellEnd"/>
      <w:r w:rsidRPr="000C17B4">
        <w:rPr>
          <w:rFonts w:cs="Arial"/>
          <w:bCs w:val="0"/>
          <w:kern w:val="0"/>
          <w:sz w:val="28"/>
          <w:szCs w:val="28"/>
          <w:lang w:eastAsia="cs-CZ"/>
        </w:rPr>
        <w:t xml:space="preserve"> o 83%.</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t>Vitamin B3</w:t>
      </w:r>
      <w:r w:rsidRPr="000C17B4">
        <w:rPr>
          <w:rFonts w:cs="Arial"/>
          <w:bCs w:val="0"/>
          <w:kern w:val="0"/>
          <w:sz w:val="28"/>
          <w:szCs w:val="28"/>
          <w:lang w:eastAsia="cs-CZ"/>
        </w:rPr>
        <w:t xml:space="preserve">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Niacin: </w:t>
      </w:r>
      <w:r w:rsidRPr="000C17B4">
        <w:rPr>
          <w:rFonts w:cs="Arial"/>
          <w:bCs w:val="0"/>
          <w:kern w:val="0"/>
          <w:sz w:val="28"/>
          <w:szCs w:val="28"/>
          <w:lang w:eastAsia="cs-CZ"/>
        </w:rPr>
        <w:t>zlepšuje cirkulaci krve a tím i výživu očí.</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t>Vitamin B5</w:t>
      </w:r>
      <w:r w:rsidRPr="000C17B4">
        <w:rPr>
          <w:rFonts w:cs="Arial"/>
          <w:bCs w:val="0"/>
          <w:kern w:val="0"/>
          <w:sz w:val="28"/>
          <w:szCs w:val="28"/>
          <w:lang w:eastAsia="cs-CZ"/>
        </w:rPr>
        <w:t xml:space="preserve">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Kyselina </w:t>
      </w:r>
      <w:proofErr w:type="spellStart"/>
      <w:r w:rsidR="005878C9">
        <w:rPr>
          <w:rFonts w:cs="Arial"/>
          <w:bCs w:val="0"/>
          <w:kern w:val="0"/>
          <w:sz w:val="28"/>
          <w:szCs w:val="28"/>
          <w:lang w:eastAsia="cs-CZ"/>
        </w:rPr>
        <w:t>panthotenová</w:t>
      </w:r>
      <w:proofErr w:type="spellEnd"/>
      <w:r w:rsidR="005878C9">
        <w:rPr>
          <w:rFonts w:cs="Arial"/>
          <w:bCs w:val="0"/>
          <w:kern w:val="0"/>
          <w:sz w:val="28"/>
          <w:szCs w:val="28"/>
          <w:lang w:eastAsia="cs-CZ"/>
        </w:rPr>
        <w:t xml:space="preserve">: </w:t>
      </w:r>
      <w:r w:rsidRPr="000C17B4">
        <w:rPr>
          <w:rFonts w:cs="Arial"/>
          <w:bCs w:val="0"/>
          <w:kern w:val="0"/>
          <w:sz w:val="28"/>
          <w:szCs w:val="28"/>
          <w:lang w:eastAsia="cs-CZ"/>
        </w:rPr>
        <w:t>posiluje nadledvinky, jejichž hormony pomáhají regulovat nitrooční tlak.</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lastRenderedPageBreak/>
        <w:t xml:space="preserve">Vitamin B6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Pyridoxin: </w:t>
      </w:r>
      <w:r w:rsidRPr="000C17B4">
        <w:rPr>
          <w:rFonts w:cs="Arial"/>
          <w:bCs w:val="0"/>
          <w:kern w:val="0"/>
          <w:sz w:val="28"/>
          <w:szCs w:val="28"/>
          <w:lang w:eastAsia="cs-CZ"/>
        </w:rPr>
        <w:t xml:space="preserve">je důležitý u syndromu suchých očí, zlepšuje absorpci hořčíku a pomáhá snižovat nitrooční tlak. Jeho nedostatek zvyšuje riziko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degenerace.</w:t>
      </w:r>
    </w:p>
    <w:p w:rsidR="008D218F" w:rsidRPr="000C17B4" w:rsidRDefault="005878C9"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Vitamin B9 - Kyselina listová: </w:t>
      </w:r>
      <w:r w:rsidR="008D218F" w:rsidRPr="000C17B4">
        <w:rPr>
          <w:rFonts w:cs="Arial"/>
          <w:bCs w:val="0"/>
          <w:kern w:val="0"/>
          <w:sz w:val="28"/>
          <w:szCs w:val="28"/>
          <w:lang w:eastAsia="cs-CZ"/>
        </w:rPr>
        <w:t>je nezbytná pro metabolismus draslíku.</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Vitamín B12 </w:t>
      </w:r>
      <w:r w:rsidR="005878C9">
        <w:rPr>
          <w:rFonts w:cs="Arial"/>
          <w:bCs w:val="0"/>
          <w:kern w:val="0"/>
          <w:sz w:val="28"/>
          <w:szCs w:val="28"/>
          <w:lang w:eastAsia="cs-CZ"/>
        </w:rPr>
        <w:t>–</w:t>
      </w:r>
      <w:r w:rsidRPr="000C17B4">
        <w:rPr>
          <w:rFonts w:cs="Arial"/>
          <w:bCs w:val="0"/>
          <w:kern w:val="0"/>
          <w:sz w:val="28"/>
          <w:szCs w:val="28"/>
          <w:lang w:eastAsia="cs-CZ"/>
        </w:rPr>
        <w:t xml:space="preserve"> </w:t>
      </w:r>
      <w:r w:rsidR="005878C9">
        <w:rPr>
          <w:rFonts w:cs="Arial"/>
          <w:bCs w:val="0"/>
          <w:kern w:val="0"/>
          <w:sz w:val="28"/>
          <w:szCs w:val="28"/>
          <w:lang w:eastAsia="cs-CZ"/>
        </w:rPr>
        <w:t xml:space="preserve">Kobalamin: </w:t>
      </w:r>
      <w:r w:rsidRPr="000C17B4">
        <w:rPr>
          <w:rFonts w:cs="Arial"/>
          <w:bCs w:val="0"/>
          <w:kern w:val="0"/>
          <w:sz w:val="28"/>
          <w:szCs w:val="28"/>
          <w:lang w:eastAsia="cs-CZ"/>
        </w:rPr>
        <w:t>pomáhá chránit oční nervy a podle japonských vědců může jeho užívání zabránit zhoršení vidění u pacientů s glaukomem.</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Vitamín C </w:t>
      </w:r>
      <w:r w:rsidRPr="000C17B4">
        <w:rPr>
          <w:rFonts w:cs="Arial"/>
          <w:bCs w:val="0"/>
          <w:kern w:val="0"/>
          <w:sz w:val="28"/>
          <w:szCs w:val="28"/>
          <w:lang w:eastAsia="cs-CZ"/>
        </w:rPr>
        <w:t xml:space="preserve">– </w:t>
      </w:r>
      <w:r w:rsidR="00CE7419">
        <w:rPr>
          <w:rFonts w:cs="Arial"/>
          <w:bCs w:val="0"/>
          <w:kern w:val="0"/>
          <w:sz w:val="28"/>
          <w:szCs w:val="28"/>
          <w:lang w:eastAsia="cs-CZ"/>
        </w:rPr>
        <w:t xml:space="preserve">Kyselina askorbová: </w:t>
      </w:r>
      <w:r w:rsidRPr="000C17B4">
        <w:rPr>
          <w:rFonts w:cs="Arial"/>
          <w:bCs w:val="0"/>
          <w:kern w:val="0"/>
          <w:sz w:val="28"/>
          <w:szCs w:val="28"/>
          <w:lang w:eastAsia="cs-CZ"/>
        </w:rPr>
        <w:t>silný antioxidant. Podle britských vědců může jeho dostatečný příjem s</w:t>
      </w:r>
      <w:r w:rsidR="00CE7419">
        <w:rPr>
          <w:rFonts w:cs="Arial"/>
          <w:bCs w:val="0"/>
          <w:kern w:val="0"/>
          <w:sz w:val="28"/>
          <w:szCs w:val="28"/>
          <w:lang w:eastAsia="cs-CZ"/>
        </w:rPr>
        <w:t>nížit riziko šedého zákalu až o </w:t>
      </w:r>
      <w:r w:rsidRPr="000C17B4">
        <w:rPr>
          <w:rFonts w:cs="Arial"/>
          <w:bCs w:val="0"/>
          <w:kern w:val="0"/>
          <w:sz w:val="28"/>
          <w:szCs w:val="28"/>
          <w:lang w:eastAsia="cs-CZ"/>
        </w:rPr>
        <w:t>60%. Důležitý je i u zákalu zeleného, ne</w:t>
      </w:r>
      <w:r w:rsidR="00CE7419">
        <w:rPr>
          <w:rFonts w:cs="Arial"/>
          <w:bCs w:val="0"/>
          <w:kern w:val="0"/>
          <w:sz w:val="28"/>
          <w:szCs w:val="28"/>
          <w:lang w:eastAsia="cs-CZ"/>
        </w:rPr>
        <w:t xml:space="preserve">boť příznivě ovlivňuje regulaci </w:t>
      </w:r>
      <w:r w:rsidRPr="000C17B4">
        <w:rPr>
          <w:rFonts w:cs="Arial"/>
          <w:bCs w:val="0"/>
          <w:kern w:val="0"/>
          <w:sz w:val="28"/>
          <w:szCs w:val="28"/>
          <w:lang w:eastAsia="cs-CZ"/>
        </w:rPr>
        <w:t xml:space="preserve">nitroočního tlaku, a jeho nedostatek </w:t>
      </w:r>
      <w:r w:rsidR="00CE7419">
        <w:rPr>
          <w:rFonts w:cs="Arial"/>
          <w:bCs w:val="0"/>
          <w:kern w:val="0"/>
          <w:sz w:val="28"/>
          <w:szCs w:val="28"/>
          <w:lang w:eastAsia="cs-CZ"/>
        </w:rPr>
        <w:t xml:space="preserve">až </w:t>
      </w:r>
      <w:r w:rsidRPr="000C17B4">
        <w:rPr>
          <w:rFonts w:cs="Arial"/>
          <w:bCs w:val="0"/>
          <w:kern w:val="0"/>
          <w:sz w:val="28"/>
          <w:szCs w:val="28"/>
          <w:lang w:eastAsia="cs-CZ"/>
        </w:rPr>
        <w:t xml:space="preserve">ztrojnásobuje riziko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degenerace.</w:t>
      </w:r>
    </w:p>
    <w:p w:rsidR="00CE7419"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Vitamín E </w:t>
      </w:r>
      <w:r w:rsidR="00CE7419">
        <w:rPr>
          <w:rFonts w:cs="Arial"/>
          <w:bCs w:val="0"/>
          <w:kern w:val="0"/>
          <w:sz w:val="28"/>
          <w:szCs w:val="28"/>
          <w:lang w:eastAsia="cs-CZ"/>
        </w:rPr>
        <w:t>–</w:t>
      </w:r>
      <w:r w:rsidRPr="000C17B4">
        <w:rPr>
          <w:rFonts w:cs="Arial"/>
          <w:bCs w:val="0"/>
          <w:kern w:val="0"/>
          <w:sz w:val="28"/>
          <w:szCs w:val="28"/>
          <w:lang w:eastAsia="cs-CZ"/>
        </w:rPr>
        <w:t xml:space="preserve"> </w:t>
      </w:r>
      <w:r w:rsidR="00CE7419">
        <w:rPr>
          <w:rFonts w:cs="Arial"/>
          <w:bCs w:val="0"/>
          <w:kern w:val="0"/>
          <w:sz w:val="28"/>
          <w:szCs w:val="28"/>
          <w:lang w:eastAsia="cs-CZ"/>
        </w:rPr>
        <w:t xml:space="preserve">Tokoferol: </w:t>
      </w:r>
      <w:r w:rsidRPr="000C17B4">
        <w:rPr>
          <w:rFonts w:cs="Arial"/>
          <w:bCs w:val="0"/>
          <w:kern w:val="0"/>
          <w:sz w:val="28"/>
          <w:szCs w:val="28"/>
          <w:lang w:eastAsia="cs-CZ"/>
        </w:rPr>
        <w:t>silný antioxidant, který pomáhá redukovat nitrooční tlak, stabilizuje buněčné membrány a chrání cévy před působením volných radikálů.</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Hořčík </w:t>
      </w:r>
      <w:r w:rsidRPr="000C17B4">
        <w:rPr>
          <w:rFonts w:cs="Arial"/>
          <w:bCs w:val="0"/>
          <w:kern w:val="0"/>
          <w:sz w:val="28"/>
          <w:szCs w:val="28"/>
          <w:lang w:eastAsia="cs-CZ"/>
        </w:rPr>
        <w:t>- podporuje relaxaci očních svalů a je nezbytný pro produkci slz.</w:t>
      </w:r>
      <w:r w:rsidR="00530000">
        <w:rPr>
          <w:rFonts w:cs="Arial"/>
          <w:bCs w:val="0"/>
          <w:kern w:val="0"/>
          <w:sz w:val="28"/>
          <w:szCs w:val="28"/>
          <w:lang w:eastAsia="cs-CZ"/>
        </w:rPr>
        <w:t xml:space="preserve"> </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Selen </w:t>
      </w:r>
      <w:r w:rsidRPr="000C17B4">
        <w:rPr>
          <w:rFonts w:cs="Arial"/>
          <w:bCs w:val="0"/>
          <w:kern w:val="0"/>
          <w:sz w:val="28"/>
          <w:szCs w:val="28"/>
          <w:lang w:eastAsia="cs-CZ"/>
        </w:rPr>
        <w:t xml:space="preserve">- je nutný pro správnou funkci </w:t>
      </w:r>
      <w:proofErr w:type="spellStart"/>
      <w:r w:rsidRPr="000C17B4">
        <w:rPr>
          <w:rFonts w:cs="Arial"/>
          <w:bCs w:val="0"/>
          <w:kern w:val="0"/>
          <w:sz w:val="28"/>
          <w:szCs w:val="28"/>
          <w:lang w:eastAsia="cs-CZ"/>
        </w:rPr>
        <w:t>glutathionu</w:t>
      </w:r>
      <w:proofErr w:type="spellEnd"/>
      <w:r w:rsidRPr="000C17B4">
        <w:rPr>
          <w:rFonts w:cs="Arial"/>
          <w:bCs w:val="0"/>
          <w:kern w:val="0"/>
          <w:sz w:val="28"/>
          <w:szCs w:val="28"/>
          <w:lang w:eastAsia="cs-CZ"/>
        </w:rPr>
        <w:t xml:space="preserve">. Osoby trpící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degenerací navíc uvádějí zlepšení vidění po užívání selenu v kombinaci s vitaminem E.</w:t>
      </w:r>
    </w:p>
    <w:p w:rsidR="008D218F"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bCs w:val="0"/>
          <w:kern w:val="0"/>
          <w:sz w:val="28"/>
          <w:szCs w:val="28"/>
          <w:lang w:eastAsia="cs-CZ"/>
        </w:rPr>
        <w:t xml:space="preserve">Zinek </w:t>
      </w:r>
      <w:r w:rsidRPr="000C17B4">
        <w:rPr>
          <w:rFonts w:cs="Arial"/>
          <w:bCs w:val="0"/>
          <w:kern w:val="0"/>
          <w:sz w:val="28"/>
          <w:szCs w:val="28"/>
          <w:lang w:eastAsia="cs-CZ"/>
        </w:rPr>
        <w:t xml:space="preserve">- pacienti s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degenerací užívající zinek často uvádějí zlepšení vidění, neboť chrání před degenerací buňky sítnice.</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Pr>
          <w:rFonts w:cs="Arial"/>
          <w:kern w:val="0"/>
          <w:sz w:val="28"/>
          <w:szCs w:val="28"/>
          <w:lang w:eastAsia="cs-CZ"/>
        </w:rPr>
        <w:t xml:space="preserve">Lutein </w:t>
      </w:r>
      <w:r w:rsidRPr="000C17B4">
        <w:rPr>
          <w:rFonts w:cs="Arial"/>
          <w:kern w:val="0"/>
          <w:sz w:val="28"/>
          <w:szCs w:val="28"/>
          <w:lang w:eastAsia="cs-CZ"/>
        </w:rPr>
        <w:t xml:space="preserve">a </w:t>
      </w:r>
      <w:proofErr w:type="spellStart"/>
      <w:r w:rsidRPr="000C17B4">
        <w:rPr>
          <w:rFonts w:cs="Arial"/>
          <w:kern w:val="0"/>
          <w:sz w:val="28"/>
          <w:szCs w:val="28"/>
          <w:lang w:eastAsia="cs-CZ"/>
        </w:rPr>
        <w:t>zeaxantin</w:t>
      </w:r>
      <w:proofErr w:type="spellEnd"/>
      <w:r w:rsidRPr="000C17B4">
        <w:rPr>
          <w:rFonts w:cs="Arial"/>
          <w:bCs w:val="0"/>
          <w:kern w:val="0"/>
          <w:sz w:val="28"/>
          <w:szCs w:val="28"/>
          <w:lang w:eastAsia="cs-CZ"/>
        </w:rPr>
        <w:t xml:space="preserve"> – tyto dva karotenoidy se nacházejí hlavně v zelenině s tmavě zelenými listy (např. špenát). Jsou nutné pro tvorbu očních pigmentů a zároveň působí jako silné antioxidanty. Podle nizozemsk</w:t>
      </w:r>
      <w:r w:rsidR="00CE7419">
        <w:rPr>
          <w:rFonts w:cs="Arial"/>
          <w:bCs w:val="0"/>
          <w:kern w:val="0"/>
          <w:sz w:val="28"/>
          <w:szCs w:val="28"/>
          <w:lang w:eastAsia="cs-CZ"/>
        </w:rPr>
        <w:t>ých vědců může jejich dostatečný</w:t>
      </w:r>
      <w:r w:rsidRPr="000C17B4">
        <w:rPr>
          <w:rFonts w:cs="Arial"/>
          <w:bCs w:val="0"/>
          <w:kern w:val="0"/>
          <w:sz w:val="28"/>
          <w:szCs w:val="28"/>
          <w:lang w:eastAsia="cs-CZ"/>
        </w:rPr>
        <w:t xml:space="preserve"> příjem zpomalit stárnutí buněk oční čočky. Odborníci z Harvardské univerzity zase zjistili, že lidé, kteří konzumují alespoň 2x týdně zeleninu s tmavými listy, jsou o 46 % méně ohroženi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degenerací.</w:t>
      </w:r>
    </w:p>
    <w:p w:rsidR="008D218F" w:rsidRPr="000C17B4"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t xml:space="preserve">Lykopen </w:t>
      </w:r>
      <w:r w:rsidRPr="000C17B4">
        <w:rPr>
          <w:rFonts w:cs="Arial"/>
          <w:bCs w:val="0"/>
          <w:kern w:val="0"/>
          <w:sz w:val="28"/>
          <w:szCs w:val="28"/>
          <w:lang w:eastAsia="cs-CZ"/>
        </w:rPr>
        <w:t xml:space="preserve">- červený pigment nacházející se hlavně v rajčatech, vodním melounu či růžovém grapefruitu je silným antioxidantem. Jeho nedostatečný příjem zvyšuje riziko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degenerace až 20x.</w:t>
      </w:r>
    </w:p>
    <w:p w:rsidR="008D218F"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proofErr w:type="spellStart"/>
      <w:r>
        <w:rPr>
          <w:rFonts w:cs="Arial"/>
          <w:bCs w:val="0"/>
          <w:kern w:val="0"/>
          <w:sz w:val="28"/>
          <w:szCs w:val="28"/>
          <w:lang w:eastAsia="cs-CZ"/>
        </w:rPr>
        <w:lastRenderedPageBreak/>
        <w:t>Flavonoidy</w:t>
      </w:r>
      <w:proofErr w:type="spellEnd"/>
      <w:r>
        <w:rPr>
          <w:rFonts w:cs="Arial"/>
          <w:bCs w:val="0"/>
          <w:kern w:val="0"/>
          <w:sz w:val="28"/>
          <w:szCs w:val="28"/>
          <w:lang w:eastAsia="cs-CZ"/>
        </w:rPr>
        <w:t xml:space="preserve"> </w:t>
      </w:r>
      <w:r w:rsidRPr="000C17B4">
        <w:rPr>
          <w:rFonts w:cs="Arial"/>
          <w:bCs w:val="0"/>
          <w:kern w:val="0"/>
          <w:sz w:val="28"/>
          <w:szCs w:val="28"/>
          <w:lang w:eastAsia="cs-CZ"/>
        </w:rPr>
        <w:t>– čínští vědci prokázali, že konzumace potravin bohatých na tyto látky (bobulové ovoce, zelený čaj apod.) chrání buňky před volnými radikály, zlepšuje stav cév zásobujících oči a pomáhá předcházet šedému zákalu a dalším chorobám.</w:t>
      </w:r>
    </w:p>
    <w:p w:rsidR="008D218F"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r w:rsidRPr="000C17B4">
        <w:rPr>
          <w:rFonts w:cs="Arial"/>
          <w:kern w:val="0"/>
          <w:sz w:val="28"/>
          <w:szCs w:val="28"/>
          <w:lang w:eastAsia="cs-CZ"/>
        </w:rPr>
        <w:t>Aminokyseliny</w:t>
      </w:r>
      <w:r w:rsidRPr="000C17B4">
        <w:rPr>
          <w:rFonts w:cs="Arial"/>
          <w:bCs w:val="0"/>
          <w:kern w:val="0"/>
          <w:sz w:val="28"/>
          <w:szCs w:val="28"/>
          <w:lang w:eastAsia="cs-CZ"/>
        </w:rPr>
        <w:t xml:space="preserve"> – zásadně důležité jsou zejména cystein, glycin a kyselina </w:t>
      </w:r>
      <w:proofErr w:type="spellStart"/>
      <w:r w:rsidRPr="000C17B4">
        <w:rPr>
          <w:rFonts w:cs="Arial"/>
          <w:bCs w:val="0"/>
          <w:kern w:val="0"/>
          <w:sz w:val="28"/>
          <w:szCs w:val="28"/>
          <w:lang w:eastAsia="cs-CZ"/>
        </w:rPr>
        <w:t>glutamová</w:t>
      </w:r>
      <w:proofErr w:type="spellEnd"/>
      <w:r w:rsidRPr="000C17B4">
        <w:rPr>
          <w:rFonts w:cs="Arial"/>
          <w:bCs w:val="0"/>
          <w:kern w:val="0"/>
          <w:sz w:val="28"/>
          <w:szCs w:val="28"/>
          <w:lang w:eastAsia="cs-CZ"/>
        </w:rPr>
        <w:t>, které tvoří hormon</w:t>
      </w:r>
      <w:r>
        <w:rPr>
          <w:rFonts w:cs="Arial"/>
          <w:bCs w:val="0"/>
          <w:kern w:val="0"/>
          <w:sz w:val="28"/>
          <w:szCs w:val="28"/>
          <w:lang w:eastAsia="cs-CZ"/>
        </w:rPr>
        <w:t xml:space="preserve"> </w:t>
      </w:r>
      <w:proofErr w:type="spellStart"/>
      <w:r>
        <w:rPr>
          <w:rFonts w:cs="Arial"/>
          <w:bCs w:val="0"/>
          <w:kern w:val="0"/>
          <w:sz w:val="28"/>
          <w:szCs w:val="28"/>
          <w:lang w:eastAsia="cs-CZ"/>
        </w:rPr>
        <w:t>glutathion</w:t>
      </w:r>
      <w:proofErr w:type="spellEnd"/>
      <w:r w:rsidRPr="000C17B4">
        <w:rPr>
          <w:rFonts w:cs="Arial"/>
          <w:bCs w:val="0"/>
          <w:kern w:val="0"/>
          <w:sz w:val="28"/>
          <w:szCs w:val="28"/>
          <w:lang w:eastAsia="cs-CZ"/>
        </w:rPr>
        <w:t xml:space="preserve">, hlavní antioxidant v našich očích. Podle výzkumu P. </w:t>
      </w:r>
      <w:proofErr w:type="spellStart"/>
      <w:r w:rsidRPr="000C17B4">
        <w:rPr>
          <w:rFonts w:cs="Arial"/>
          <w:bCs w:val="0"/>
          <w:kern w:val="0"/>
          <w:sz w:val="28"/>
          <w:szCs w:val="28"/>
          <w:lang w:eastAsia="cs-CZ"/>
        </w:rPr>
        <w:t>Sternberga</w:t>
      </w:r>
      <w:proofErr w:type="spellEnd"/>
      <w:r w:rsidRPr="000C17B4">
        <w:rPr>
          <w:rFonts w:cs="Arial"/>
          <w:bCs w:val="0"/>
          <w:kern w:val="0"/>
          <w:sz w:val="28"/>
          <w:szCs w:val="28"/>
          <w:lang w:eastAsia="cs-CZ"/>
        </w:rPr>
        <w:t xml:space="preserve"> z roku 1988 mají pacienti s </w:t>
      </w:r>
      <w:proofErr w:type="spellStart"/>
      <w:r w:rsidRPr="000C17B4">
        <w:rPr>
          <w:rFonts w:cs="Arial"/>
          <w:bCs w:val="0"/>
          <w:kern w:val="0"/>
          <w:sz w:val="28"/>
          <w:szCs w:val="28"/>
          <w:lang w:eastAsia="cs-CZ"/>
        </w:rPr>
        <w:t>makulární</w:t>
      </w:r>
      <w:proofErr w:type="spellEnd"/>
      <w:r w:rsidRPr="000C17B4">
        <w:rPr>
          <w:rFonts w:cs="Arial"/>
          <w:bCs w:val="0"/>
          <w:kern w:val="0"/>
          <w:sz w:val="28"/>
          <w:szCs w:val="28"/>
          <w:lang w:eastAsia="cs-CZ"/>
        </w:rPr>
        <w:t xml:space="preserve"> degenerací v očích průměrně o 58 % méně </w:t>
      </w:r>
      <w:proofErr w:type="spellStart"/>
      <w:r w:rsidRPr="000C17B4">
        <w:rPr>
          <w:rFonts w:cs="Arial"/>
          <w:bCs w:val="0"/>
          <w:kern w:val="0"/>
          <w:sz w:val="28"/>
          <w:szCs w:val="28"/>
          <w:lang w:eastAsia="cs-CZ"/>
        </w:rPr>
        <w:t>glutathionu</w:t>
      </w:r>
      <w:proofErr w:type="spellEnd"/>
      <w:r w:rsidRPr="000C17B4">
        <w:rPr>
          <w:rFonts w:cs="Arial"/>
          <w:bCs w:val="0"/>
          <w:kern w:val="0"/>
          <w:sz w:val="28"/>
          <w:szCs w:val="28"/>
          <w:lang w:eastAsia="cs-CZ"/>
        </w:rPr>
        <w:t xml:space="preserve"> a jeho nízká hladina může vést i ke vzniku šedého i zeleného zákalu a vloček ve sklivci. Nezbytná je i aminokyselina</w:t>
      </w:r>
      <w:r>
        <w:rPr>
          <w:rFonts w:cs="Arial"/>
          <w:bCs w:val="0"/>
          <w:kern w:val="0"/>
          <w:sz w:val="28"/>
          <w:szCs w:val="28"/>
          <w:lang w:eastAsia="cs-CZ"/>
        </w:rPr>
        <w:t xml:space="preserve"> </w:t>
      </w:r>
      <w:proofErr w:type="spellStart"/>
      <w:r>
        <w:rPr>
          <w:rFonts w:cs="Arial"/>
          <w:bCs w:val="0"/>
          <w:kern w:val="0"/>
          <w:sz w:val="28"/>
          <w:szCs w:val="28"/>
          <w:lang w:eastAsia="cs-CZ"/>
        </w:rPr>
        <w:t>taurin</w:t>
      </w:r>
      <w:proofErr w:type="spellEnd"/>
      <w:r w:rsidRPr="000C17B4">
        <w:rPr>
          <w:rFonts w:cs="Arial"/>
          <w:bCs w:val="0"/>
          <w:kern w:val="0"/>
          <w:sz w:val="28"/>
          <w:szCs w:val="28"/>
          <w:lang w:eastAsia="cs-CZ"/>
        </w:rPr>
        <w:t>, která chrání buňky sítnice před UV zářením.</w:t>
      </w:r>
    </w:p>
    <w:p w:rsidR="008D218F" w:rsidRPr="00B41EC8" w:rsidRDefault="008D218F" w:rsidP="008D218F">
      <w:pPr>
        <w:jc w:val="both"/>
        <w:rPr>
          <w:rFonts w:cs="Arial"/>
          <w:sz w:val="28"/>
          <w:szCs w:val="28"/>
        </w:rPr>
      </w:pPr>
      <w:r w:rsidRPr="00B41EC8">
        <w:rPr>
          <w:rFonts w:cs="Arial"/>
          <w:sz w:val="28"/>
          <w:szCs w:val="28"/>
        </w:rPr>
        <w:t>Nenasycené mastné kyseliny - výzkum R. E. Andersona z roku 1984 prokázal, že čtyřtýdenní léčba pomocí omega-3-nenasycených kyselin zlepšila vidění u 85 % pacientů nad 70 let. Tyto látky jsou totiž nezbytné pro regeneraci sítnice, vedení nervových vzruchů, regulaci hladiny cholesterolu a krevní zásobení sítnice. Důležité jsou rovněž omega-6-nenasycené mastné kyseliny, které zmírňují zánětlivé a degenerativní procesy a pomáhají redukovat nitrooční tlak.</w:t>
      </w:r>
    </w:p>
    <w:p w:rsidR="008D218F" w:rsidRDefault="008D218F" w:rsidP="008D218F">
      <w:pPr>
        <w:shd w:val="clear" w:color="auto" w:fill="FFFFFF"/>
        <w:spacing w:before="100" w:beforeAutospacing="1" w:after="100" w:afterAutospacing="1"/>
        <w:jc w:val="both"/>
        <w:textAlignment w:val="top"/>
        <w:rPr>
          <w:rFonts w:cs="Arial"/>
          <w:bCs w:val="0"/>
          <w:kern w:val="0"/>
          <w:sz w:val="28"/>
          <w:szCs w:val="28"/>
          <w:lang w:eastAsia="cs-CZ"/>
        </w:rPr>
      </w:pPr>
    </w:p>
    <w:p w:rsidR="008D218F" w:rsidRPr="00CC4E83" w:rsidRDefault="008D218F" w:rsidP="008D218F">
      <w:pPr>
        <w:shd w:val="clear" w:color="auto" w:fill="FFFFFF"/>
        <w:spacing w:before="75" w:after="75"/>
        <w:jc w:val="both"/>
        <w:textAlignment w:val="top"/>
        <w:rPr>
          <w:rFonts w:cs="Arial"/>
          <w:b w:val="0"/>
          <w:bCs w:val="0"/>
          <w:kern w:val="0"/>
          <w:sz w:val="28"/>
          <w:szCs w:val="28"/>
          <w:lang w:eastAsia="cs-CZ"/>
        </w:rPr>
      </w:pPr>
      <w:r w:rsidRPr="00CC4E83">
        <w:rPr>
          <w:rFonts w:cs="Arial"/>
          <w:kern w:val="0"/>
          <w:sz w:val="28"/>
          <w:szCs w:val="28"/>
          <w:lang w:eastAsia="cs-CZ"/>
        </w:rPr>
        <w:t>Pokračování příště.</w:t>
      </w:r>
    </w:p>
    <w:p w:rsidR="008D218F" w:rsidRPr="00CC4E83" w:rsidRDefault="008D218F" w:rsidP="008D218F">
      <w:pPr>
        <w:shd w:val="clear" w:color="auto" w:fill="FFFFFF"/>
        <w:spacing w:before="75" w:after="75"/>
        <w:ind w:left="4248" w:firstLine="708"/>
        <w:jc w:val="both"/>
        <w:textAlignment w:val="top"/>
        <w:rPr>
          <w:rFonts w:cs="Arial"/>
          <w:b w:val="0"/>
          <w:bCs w:val="0"/>
          <w:kern w:val="0"/>
          <w:sz w:val="28"/>
          <w:szCs w:val="28"/>
          <w:lang w:eastAsia="cs-CZ"/>
        </w:rPr>
      </w:pPr>
      <w:r w:rsidRPr="00CC4E83">
        <w:rPr>
          <w:rFonts w:cs="Arial"/>
          <w:kern w:val="0"/>
          <w:sz w:val="28"/>
          <w:szCs w:val="28"/>
          <w:lang w:eastAsia="cs-CZ"/>
        </w:rPr>
        <w:t xml:space="preserve">Zdroj: </w:t>
      </w:r>
      <w:hyperlink r:id="rId15" w:history="1">
        <w:proofErr w:type="spellStart"/>
        <w:r w:rsidRPr="00CC4E83">
          <w:rPr>
            <w:rStyle w:val="Hypertextovodkaz"/>
            <w:rFonts w:cs="Arial"/>
            <w:color w:val="auto"/>
            <w:kern w:val="0"/>
            <w:sz w:val="28"/>
            <w:szCs w:val="28"/>
            <w:lang w:eastAsia="cs-CZ"/>
          </w:rPr>
          <w:t>nastrojezdravi</w:t>
        </w:r>
        <w:proofErr w:type="spellEnd"/>
      </w:hyperlink>
    </w:p>
    <w:p w:rsidR="00167DAA" w:rsidRPr="005B5730" w:rsidRDefault="00167DAA" w:rsidP="005B5730">
      <w:pPr>
        <w:spacing w:line="360" w:lineRule="auto"/>
        <w:rPr>
          <w:rFonts w:cs="Arial"/>
          <w:sz w:val="28"/>
          <w:szCs w:val="28"/>
        </w:rPr>
      </w:pPr>
    </w:p>
    <w:p w:rsidR="00184710" w:rsidRPr="00184710" w:rsidRDefault="00184710" w:rsidP="00184710">
      <w:pPr>
        <w:rPr>
          <w:rFonts w:cs="Arial"/>
          <w:sz w:val="28"/>
          <w:szCs w:val="28"/>
        </w:rPr>
      </w:pPr>
      <w:bookmarkStart w:id="0" w:name="_Hlk522204541"/>
      <w:r w:rsidRPr="00184710">
        <w:rPr>
          <w:rFonts w:cs="Arial"/>
          <w:kern w:val="0"/>
          <w:sz w:val="28"/>
          <w:szCs w:val="28"/>
          <w:lang w:eastAsia="cs-CZ"/>
        </w:rPr>
        <w:t>Mini seriál: Deset věcí, které dali Češi světu</w:t>
      </w:r>
      <w:r w:rsidRPr="00184710">
        <w:rPr>
          <w:rFonts w:cs="Arial"/>
          <w:sz w:val="28"/>
          <w:szCs w:val="28"/>
        </w:rPr>
        <w:t xml:space="preserve"> </w:t>
      </w:r>
    </w:p>
    <w:p w:rsidR="00184710" w:rsidRPr="00184710"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 xml:space="preserve">Český fyzikální chemik </w:t>
      </w:r>
      <w:r w:rsidRPr="00184710">
        <w:rPr>
          <w:rFonts w:cs="Arial"/>
          <w:bCs w:val="0"/>
          <w:sz w:val="28"/>
          <w:szCs w:val="28"/>
          <w:lang w:eastAsia="cs-CZ"/>
        </w:rPr>
        <w:t>Jaroslav Heyrovský</w:t>
      </w:r>
      <w:r w:rsidRPr="00184710">
        <w:rPr>
          <w:rFonts w:cs="Arial"/>
          <w:sz w:val="28"/>
          <w:szCs w:val="28"/>
          <w:lang w:eastAsia="cs-CZ"/>
        </w:rPr>
        <w:t xml:space="preserve"> se narodil 20. prosince 1890 jako páté dítě v rodině profesora římského práva na Karlově univerzitě. Jaroslav Heyrovský je </w:t>
      </w:r>
      <w:r w:rsidRPr="00184710">
        <w:rPr>
          <w:rFonts w:cs="Arial"/>
          <w:bCs w:val="0"/>
          <w:sz w:val="28"/>
          <w:szCs w:val="28"/>
          <w:lang w:eastAsia="cs-CZ"/>
        </w:rPr>
        <w:t>první český laureát Nobelovy ceny</w:t>
      </w:r>
      <w:r w:rsidRPr="00184710">
        <w:rPr>
          <w:rFonts w:cs="Arial"/>
          <w:sz w:val="28"/>
          <w:szCs w:val="28"/>
          <w:lang w:eastAsia="cs-CZ"/>
        </w:rPr>
        <w:t xml:space="preserve"> (1959 za chemii). Akademik Heyrovský byl zakladatelem Polarografického ústavu ČSAV a spoluzakladatel časopisu </w:t>
      </w:r>
      <w:proofErr w:type="spellStart"/>
      <w:r w:rsidRPr="00184710">
        <w:rPr>
          <w:rFonts w:cs="Arial"/>
          <w:i/>
          <w:iCs/>
          <w:sz w:val="28"/>
          <w:szCs w:val="28"/>
          <w:lang w:eastAsia="cs-CZ"/>
        </w:rPr>
        <w:t>Collection</w:t>
      </w:r>
      <w:proofErr w:type="spellEnd"/>
      <w:r w:rsidRPr="00184710">
        <w:rPr>
          <w:rFonts w:cs="Arial"/>
          <w:i/>
          <w:iCs/>
          <w:sz w:val="28"/>
          <w:szCs w:val="28"/>
          <w:lang w:eastAsia="cs-CZ"/>
        </w:rPr>
        <w:t xml:space="preserve"> </w:t>
      </w:r>
      <w:proofErr w:type="spellStart"/>
      <w:r w:rsidRPr="00184710">
        <w:rPr>
          <w:rFonts w:cs="Arial"/>
          <w:i/>
          <w:iCs/>
          <w:sz w:val="28"/>
          <w:szCs w:val="28"/>
          <w:lang w:eastAsia="cs-CZ"/>
        </w:rPr>
        <w:t>of</w:t>
      </w:r>
      <w:proofErr w:type="spellEnd"/>
      <w:r w:rsidRPr="00184710">
        <w:rPr>
          <w:rFonts w:cs="Arial"/>
          <w:i/>
          <w:iCs/>
          <w:sz w:val="28"/>
          <w:szCs w:val="28"/>
          <w:lang w:eastAsia="cs-CZ"/>
        </w:rPr>
        <w:t xml:space="preserve"> </w:t>
      </w:r>
      <w:proofErr w:type="spellStart"/>
      <w:r w:rsidRPr="00184710">
        <w:rPr>
          <w:rFonts w:cs="Arial"/>
          <w:i/>
          <w:iCs/>
          <w:sz w:val="28"/>
          <w:szCs w:val="28"/>
          <w:lang w:eastAsia="cs-CZ"/>
        </w:rPr>
        <w:t>Czechoslovak</w:t>
      </w:r>
      <w:proofErr w:type="spellEnd"/>
      <w:r w:rsidRPr="00184710">
        <w:rPr>
          <w:rFonts w:cs="Arial"/>
          <w:i/>
          <w:iCs/>
          <w:sz w:val="28"/>
          <w:szCs w:val="28"/>
          <w:lang w:eastAsia="cs-CZ"/>
        </w:rPr>
        <w:t xml:space="preserve"> </w:t>
      </w:r>
      <w:proofErr w:type="spellStart"/>
      <w:r w:rsidRPr="00184710">
        <w:rPr>
          <w:rFonts w:cs="Arial"/>
          <w:i/>
          <w:iCs/>
          <w:sz w:val="28"/>
          <w:szCs w:val="28"/>
          <w:lang w:eastAsia="cs-CZ"/>
        </w:rPr>
        <w:t>Chemical</w:t>
      </w:r>
      <w:proofErr w:type="spellEnd"/>
      <w:r w:rsidRPr="00184710">
        <w:rPr>
          <w:rFonts w:cs="Arial"/>
          <w:i/>
          <w:iCs/>
          <w:sz w:val="28"/>
          <w:szCs w:val="28"/>
          <w:lang w:eastAsia="cs-CZ"/>
        </w:rPr>
        <w:t xml:space="preserve"> Communications (1929)</w:t>
      </w:r>
      <w:r w:rsidRPr="00184710">
        <w:rPr>
          <w:rFonts w:cs="Arial"/>
          <w:sz w:val="28"/>
          <w:szCs w:val="28"/>
          <w:lang w:eastAsia="cs-CZ"/>
        </w:rPr>
        <w:t>.</w:t>
      </w:r>
    </w:p>
    <w:p w:rsidR="00184710" w:rsidRPr="00184710"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Jaroslav Heyrovský studoval na akademickém gymnáziu v Praze. V roce 1909</w:t>
      </w:r>
      <w:r w:rsidR="00004FE2">
        <w:rPr>
          <w:rFonts w:cs="Arial"/>
          <w:sz w:val="28"/>
          <w:szCs w:val="28"/>
          <w:lang w:eastAsia="cs-CZ"/>
        </w:rPr>
        <w:t xml:space="preserve"> </w:t>
      </w:r>
      <w:r w:rsidRPr="00184710">
        <w:rPr>
          <w:rFonts w:cs="Arial"/>
          <w:sz w:val="28"/>
          <w:szCs w:val="28"/>
          <w:lang w:eastAsia="cs-CZ"/>
        </w:rPr>
        <w:t xml:space="preserve">se zapsal na filozofickou fakultu Karlova univerzity. Od roku 1910 studoval na </w:t>
      </w:r>
      <w:r w:rsidRPr="00184710">
        <w:rPr>
          <w:rFonts w:cs="Arial"/>
          <w:i/>
          <w:iCs/>
          <w:sz w:val="28"/>
          <w:szCs w:val="28"/>
          <w:lang w:eastAsia="cs-CZ"/>
        </w:rPr>
        <w:t xml:space="preserve">Univerzity </w:t>
      </w:r>
      <w:proofErr w:type="spellStart"/>
      <w:r w:rsidRPr="00184710">
        <w:rPr>
          <w:rFonts w:cs="Arial"/>
          <w:i/>
          <w:iCs/>
          <w:sz w:val="28"/>
          <w:szCs w:val="28"/>
          <w:lang w:eastAsia="cs-CZ"/>
        </w:rPr>
        <w:t>College</w:t>
      </w:r>
      <w:proofErr w:type="spellEnd"/>
      <w:r w:rsidRPr="00184710">
        <w:rPr>
          <w:rFonts w:cs="Arial"/>
          <w:sz w:val="28"/>
          <w:szCs w:val="28"/>
          <w:lang w:eastAsia="cs-CZ"/>
        </w:rPr>
        <w:t xml:space="preserve"> v Londýně. V roce 1913 získal hodnost bakaláře. Studia však přerušila I. světová válka. Heyrovský narukoval ke zdravotníkům. V roce 1918 Heyrovský obhájil na </w:t>
      </w:r>
      <w:r w:rsidRPr="00184710">
        <w:rPr>
          <w:rFonts w:cs="Arial"/>
          <w:i/>
          <w:iCs/>
          <w:sz w:val="28"/>
          <w:szCs w:val="28"/>
          <w:lang w:eastAsia="cs-CZ"/>
        </w:rPr>
        <w:t>Karlově univerzitě</w:t>
      </w:r>
      <w:r w:rsidRPr="00184710">
        <w:rPr>
          <w:rFonts w:cs="Arial"/>
          <w:sz w:val="28"/>
          <w:szCs w:val="28"/>
          <w:lang w:eastAsia="cs-CZ"/>
        </w:rPr>
        <w:t xml:space="preserve"> svou disertační práci. Následující roky se Heyrovský věnoval problematice </w:t>
      </w:r>
      <w:r w:rsidRPr="00184710">
        <w:rPr>
          <w:rFonts w:cs="Arial"/>
          <w:i/>
          <w:iCs/>
          <w:sz w:val="28"/>
          <w:szCs w:val="28"/>
          <w:lang w:eastAsia="cs-CZ"/>
        </w:rPr>
        <w:t>rtuťové kapkové elektrody</w:t>
      </w:r>
      <w:r w:rsidRPr="00184710">
        <w:rPr>
          <w:rFonts w:cs="Arial"/>
          <w:sz w:val="28"/>
          <w:szCs w:val="28"/>
          <w:lang w:eastAsia="cs-CZ"/>
        </w:rPr>
        <w:t xml:space="preserve">, </w:t>
      </w:r>
      <w:r w:rsidRPr="00184710">
        <w:rPr>
          <w:rFonts w:cs="Arial"/>
          <w:sz w:val="28"/>
          <w:szCs w:val="28"/>
          <w:lang w:eastAsia="cs-CZ"/>
        </w:rPr>
        <w:lastRenderedPageBreak/>
        <w:t>která sloužila k měření povrchového napětí rtuti. V roce 1922 Heyrovský publikoval objev využití elektrolýzy se rtuťovou kapkovou elektrodou, metodu sloužící účelům chemické analýzy.</w:t>
      </w:r>
    </w:p>
    <w:p w:rsidR="00184710" w:rsidRPr="00184710" w:rsidRDefault="00184710" w:rsidP="00184710">
      <w:pPr>
        <w:spacing w:before="100" w:beforeAutospacing="1" w:after="100" w:afterAutospacing="1"/>
        <w:rPr>
          <w:rFonts w:cs="Arial"/>
          <w:sz w:val="28"/>
          <w:szCs w:val="28"/>
          <w:lang w:eastAsia="cs-CZ"/>
        </w:rPr>
      </w:pPr>
      <w:r w:rsidRPr="00184710">
        <w:rPr>
          <w:rFonts w:cs="Arial"/>
          <w:noProof/>
          <w:sz w:val="28"/>
          <w:szCs w:val="28"/>
          <w:lang w:eastAsia="cs-CZ"/>
        </w:rPr>
        <w:drawing>
          <wp:inline distT="0" distB="0" distL="0" distR="0">
            <wp:extent cx="2857500" cy="1905000"/>
            <wp:effectExtent l="0" t="0" r="0" b="0"/>
            <wp:docPr id="7" name="Obrázek 7" descr="Shikata a Heyrov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hikata a Heyrovsk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84710" w:rsidRPr="00184710" w:rsidRDefault="00184710" w:rsidP="00184710">
      <w:pPr>
        <w:spacing w:before="100" w:beforeAutospacing="1" w:after="100" w:afterAutospacing="1"/>
        <w:rPr>
          <w:rFonts w:cs="Arial"/>
          <w:sz w:val="28"/>
          <w:szCs w:val="28"/>
          <w:lang w:eastAsia="cs-CZ"/>
        </w:rPr>
      </w:pPr>
      <w:r w:rsidRPr="00184710">
        <w:rPr>
          <w:rFonts w:cs="Arial"/>
          <w:sz w:val="28"/>
          <w:szCs w:val="28"/>
          <w:lang w:eastAsia="cs-CZ"/>
        </w:rPr>
        <w:t>M. </w:t>
      </w:r>
      <w:proofErr w:type="spellStart"/>
      <w:r w:rsidRPr="00184710">
        <w:rPr>
          <w:rFonts w:cs="Arial"/>
          <w:sz w:val="28"/>
          <w:szCs w:val="28"/>
          <w:lang w:eastAsia="cs-CZ"/>
        </w:rPr>
        <w:t>Shikata</w:t>
      </w:r>
      <w:proofErr w:type="spellEnd"/>
      <w:r w:rsidRPr="00184710">
        <w:rPr>
          <w:rFonts w:cs="Arial"/>
          <w:sz w:val="28"/>
          <w:szCs w:val="28"/>
          <w:lang w:eastAsia="cs-CZ"/>
        </w:rPr>
        <w:t xml:space="preserve"> a J. Heyrovský</w:t>
      </w:r>
    </w:p>
    <w:p w:rsidR="00004FE2"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V roce 1924 sestrojil Jaroslav Heyrovský se svým žákem Japoncem M. </w:t>
      </w:r>
      <w:proofErr w:type="spellStart"/>
      <w:r w:rsidRPr="00184710">
        <w:rPr>
          <w:rFonts w:cs="Arial"/>
          <w:sz w:val="28"/>
          <w:szCs w:val="28"/>
          <w:lang w:eastAsia="cs-CZ"/>
        </w:rPr>
        <w:t>Shikatou</w:t>
      </w:r>
      <w:proofErr w:type="spellEnd"/>
      <w:r w:rsidRPr="00184710">
        <w:rPr>
          <w:rFonts w:cs="Arial"/>
          <w:sz w:val="28"/>
          <w:szCs w:val="28"/>
          <w:lang w:eastAsia="cs-CZ"/>
        </w:rPr>
        <w:t xml:space="preserve"> </w:t>
      </w:r>
      <w:r w:rsidRPr="00184710">
        <w:rPr>
          <w:rFonts w:cs="Arial"/>
          <w:bCs w:val="0"/>
          <w:sz w:val="28"/>
          <w:szCs w:val="28"/>
          <w:lang w:eastAsia="cs-CZ"/>
        </w:rPr>
        <w:t>polarograf</w:t>
      </w:r>
      <w:r w:rsidRPr="00184710">
        <w:rPr>
          <w:rFonts w:cs="Arial"/>
          <w:sz w:val="28"/>
          <w:szCs w:val="28"/>
          <w:lang w:eastAsia="cs-CZ"/>
        </w:rPr>
        <w:t xml:space="preserve"> - přístroj pro automatický záznam křivky závislosti proudu na napětí při elektrolýze roztoku vzorku. V počátcích se zdála metoda </w:t>
      </w:r>
      <w:r w:rsidR="00004FE2">
        <w:rPr>
          <w:rFonts w:cs="Arial"/>
          <w:sz w:val="28"/>
          <w:szCs w:val="28"/>
          <w:lang w:eastAsia="cs-CZ"/>
        </w:rPr>
        <w:t>nevhodná pro praktické využití.</w:t>
      </w:r>
      <w:r w:rsidRPr="00184710">
        <w:rPr>
          <w:rFonts w:cs="Arial"/>
          <w:noProof/>
          <w:sz w:val="28"/>
          <w:szCs w:val="28"/>
          <w:lang w:eastAsia="cs-CZ"/>
        </w:rPr>
        <w:drawing>
          <wp:inline distT="0" distB="0" distL="0" distR="0">
            <wp:extent cx="1409700" cy="1409700"/>
            <wp:effectExtent l="0" t="0" r="0" b="0"/>
            <wp:docPr id="6" name="Obrázek 6" descr="Polarograf z roku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larograf z roku 19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184710" w:rsidRPr="00184710"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Jeden z prvních modelů polarografu (1924)</w:t>
      </w:r>
    </w:p>
    <w:p w:rsidR="00184710"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 xml:space="preserve">V roce 1924 vznikl návrh na konstrukci prvního automatického přístroje, který umožnil zkrácení postupu z řádů hodin na minuty. Návrh Jaroslava Heyrovského na </w:t>
      </w:r>
      <w:r w:rsidRPr="00184710">
        <w:rPr>
          <w:rFonts w:cs="Arial"/>
          <w:i/>
          <w:iCs/>
          <w:sz w:val="28"/>
          <w:szCs w:val="28"/>
          <w:lang w:eastAsia="cs-CZ"/>
        </w:rPr>
        <w:t>polarograf</w:t>
      </w:r>
      <w:r w:rsidRPr="00184710">
        <w:rPr>
          <w:rFonts w:cs="Arial"/>
          <w:sz w:val="28"/>
          <w:szCs w:val="28"/>
          <w:lang w:eastAsia="cs-CZ"/>
        </w:rPr>
        <w:t xml:space="preserve"> realizovali universitní mechanici Peták a </w:t>
      </w:r>
      <w:proofErr w:type="spellStart"/>
      <w:r w:rsidRPr="00184710">
        <w:rPr>
          <w:rFonts w:cs="Arial"/>
          <w:sz w:val="28"/>
          <w:szCs w:val="28"/>
          <w:lang w:eastAsia="cs-CZ"/>
        </w:rPr>
        <w:t>Innemann</w:t>
      </w:r>
      <w:proofErr w:type="spellEnd"/>
      <w:r w:rsidRPr="00184710">
        <w:rPr>
          <w:rFonts w:cs="Arial"/>
          <w:sz w:val="28"/>
          <w:szCs w:val="28"/>
          <w:lang w:eastAsia="cs-CZ"/>
        </w:rPr>
        <w:t>.</w:t>
      </w:r>
      <w:r>
        <w:rPr>
          <w:rFonts w:cs="Arial"/>
          <w:sz w:val="28"/>
          <w:szCs w:val="28"/>
          <w:lang w:eastAsia="cs-CZ"/>
        </w:rPr>
        <w:t xml:space="preserve"> </w:t>
      </w:r>
    </w:p>
    <w:p w:rsidR="00184710" w:rsidRPr="00184710" w:rsidRDefault="00184710" w:rsidP="00184710">
      <w:pPr>
        <w:spacing w:before="100" w:beforeAutospacing="1" w:after="100" w:afterAutospacing="1"/>
        <w:jc w:val="both"/>
        <w:rPr>
          <w:rFonts w:cs="Arial"/>
          <w:sz w:val="28"/>
          <w:szCs w:val="28"/>
          <w:lang w:eastAsia="cs-CZ"/>
        </w:rPr>
      </w:pPr>
      <w:r w:rsidRPr="00184710">
        <w:rPr>
          <w:rFonts w:cs="Arial"/>
          <w:bCs w:val="0"/>
          <w:sz w:val="28"/>
          <w:szCs w:val="28"/>
          <w:lang w:eastAsia="cs-CZ"/>
        </w:rPr>
        <w:t>Nobelova cena a další ocenění</w:t>
      </w:r>
    </w:p>
    <w:p w:rsidR="00184710" w:rsidRDefault="00184710" w:rsidP="00184710">
      <w:pPr>
        <w:spacing w:before="100" w:beforeAutospacing="1" w:after="100" w:afterAutospacing="1"/>
        <w:jc w:val="both"/>
        <w:rPr>
          <w:rFonts w:cs="Arial"/>
          <w:sz w:val="28"/>
          <w:szCs w:val="28"/>
          <w:lang w:eastAsia="cs-CZ"/>
        </w:rPr>
      </w:pPr>
      <w:r w:rsidRPr="00184710">
        <w:rPr>
          <w:rFonts w:cs="Arial"/>
          <w:sz w:val="28"/>
          <w:szCs w:val="28"/>
          <w:lang w:eastAsia="cs-CZ"/>
        </w:rPr>
        <w:t xml:space="preserve">37 let po vynálezu </w:t>
      </w:r>
      <w:r w:rsidRPr="00184710">
        <w:rPr>
          <w:rFonts w:cs="Arial"/>
          <w:i/>
          <w:iCs/>
          <w:sz w:val="28"/>
          <w:szCs w:val="28"/>
          <w:lang w:eastAsia="cs-CZ"/>
        </w:rPr>
        <w:t>polarografie</w:t>
      </w:r>
      <w:r w:rsidRPr="00184710">
        <w:rPr>
          <w:rFonts w:cs="Arial"/>
          <w:sz w:val="28"/>
          <w:szCs w:val="28"/>
          <w:lang w:eastAsia="cs-CZ"/>
        </w:rPr>
        <w:t xml:space="preserve"> 10. prosince 1959 převzal Jaroslav Heyrovský z rukou švédského krále Gustava Adolfa VI. ve Stockholmu Nobelovu cenu za chemii za vynález a využití </w:t>
      </w:r>
      <w:r w:rsidRPr="00184710">
        <w:rPr>
          <w:rFonts w:cs="Arial"/>
          <w:i/>
          <w:iCs/>
          <w:sz w:val="28"/>
          <w:szCs w:val="28"/>
          <w:lang w:eastAsia="cs-CZ"/>
        </w:rPr>
        <w:t>polarografie</w:t>
      </w:r>
      <w:r w:rsidRPr="00184710">
        <w:rPr>
          <w:rFonts w:cs="Arial"/>
          <w:sz w:val="28"/>
          <w:szCs w:val="28"/>
          <w:lang w:eastAsia="cs-CZ"/>
        </w:rPr>
        <w:t>.</w:t>
      </w:r>
      <w:r>
        <w:rPr>
          <w:rFonts w:cs="Arial"/>
          <w:sz w:val="28"/>
          <w:szCs w:val="28"/>
          <w:lang w:eastAsia="cs-CZ"/>
        </w:rPr>
        <w:t xml:space="preserve"> </w:t>
      </w:r>
    </w:p>
    <w:p w:rsidR="00184710" w:rsidRPr="00184710" w:rsidRDefault="00184710" w:rsidP="002C44C9">
      <w:pPr>
        <w:spacing w:before="100" w:beforeAutospacing="1" w:after="100" w:afterAutospacing="1"/>
        <w:jc w:val="both"/>
        <w:rPr>
          <w:rFonts w:cs="Arial"/>
          <w:sz w:val="28"/>
          <w:szCs w:val="28"/>
          <w:lang w:eastAsia="cs-CZ"/>
        </w:rPr>
      </w:pPr>
      <w:r w:rsidRPr="00184710">
        <w:rPr>
          <w:rFonts w:cs="Arial"/>
          <w:sz w:val="28"/>
          <w:szCs w:val="28"/>
          <w:lang w:eastAsia="cs-CZ"/>
        </w:rPr>
        <w:t xml:space="preserve">Jaroslav Heyrovský získal čestné doktoráty na mnoha univerzitách (mj. Drážďany, Marseille, Paříž, Varšava). Heyrovský byl také </w:t>
      </w:r>
      <w:r w:rsidRPr="00184710">
        <w:rPr>
          <w:rFonts w:cs="Arial"/>
          <w:sz w:val="28"/>
          <w:szCs w:val="28"/>
          <w:lang w:eastAsia="cs-CZ"/>
        </w:rPr>
        <w:lastRenderedPageBreak/>
        <w:t xml:space="preserve">čestným členem vědeckých akademií (např. USA - Boston, Indie, Maďarsko, Polsko). Byl viceprezidentem </w:t>
      </w:r>
      <w:r w:rsidRPr="00184710">
        <w:rPr>
          <w:rFonts w:cs="Arial"/>
          <w:i/>
          <w:iCs/>
          <w:sz w:val="28"/>
          <w:szCs w:val="28"/>
          <w:lang w:eastAsia="cs-CZ"/>
        </w:rPr>
        <w:t>Mezinárodní unie fyziků</w:t>
      </w:r>
      <w:r w:rsidRPr="00184710">
        <w:rPr>
          <w:rFonts w:cs="Arial"/>
          <w:sz w:val="28"/>
          <w:szCs w:val="28"/>
          <w:lang w:eastAsia="cs-CZ"/>
        </w:rPr>
        <w:t xml:space="preserve">, prezidentem </w:t>
      </w:r>
      <w:r w:rsidRPr="00184710">
        <w:rPr>
          <w:rFonts w:cs="Arial"/>
          <w:i/>
          <w:iCs/>
          <w:sz w:val="28"/>
          <w:szCs w:val="28"/>
          <w:lang w:eastAsia="cs-CZ"/>
        </w:rPr>
        <w:t>polarografické společnosti v Londýně</w:t>
      </w:r>
      <w:r w:rsidRPr="00184710">
        <w:rPr>
          <w:rFonts w:cs="Arial"/>
          <w:sz w:val="28"/>
          <w:szCs w:val="28"/>
          <w:lang w:eastAsia="cs-CZ"/>
        </w:rPr>
        <w:t xml:space="preserve">, čestným členem </w:t>
      </w:r>
      <w:r w:rsidRPr="00184710">
        <w:rPr>
          <w:rFonts w:cs="Arial"/>
          <w:i/>
          <w:iCs/>
          <w:sz w:val="28"/>
          <w:szCs w:val="28"/>
          <w:lang w:eastAsia="cs-CZ"/>
        </w:rPr>
        <w:t>Japonské polarografické společnosti</w:t>
      </w:r>
      <w:r w:rsidRPr="00184710">
        <w:rPr>
          <w:rFonts w:cs="Arial"/>
          <w:sz w:val="28"/>
          <w:szCs w:val="28"/>
          <w:lang w:eastAsia="cs-CZ"/>
        </w:rPr>
        <w:t>, čestným členem chemických společností Československa, Rakouska, Polska, Anglie a Indie.</w:t>
      </w:r>
      <w:r w:rsidR="002C44C9">
        <w:rPr>
          <w:rFonts w:cs="Arial"/>
          <w:sz w:val="28"/>
          <w:szCs w:val="28"/>
          <w:lang w:eastAsia="cs-CZ"/>
        </w:rPr>
        <w:t xml:space="preserve"> </w:t>
      </w:r>
      <w:r w:rsidRPr="00184710">
        <w:rPr>
          <w:rFonts w:cs="Arial"/>
          <w:sz w:val="28"/>
          <w:szCs w:val="28"/>
          <w:lang w:eastAsia="cs-CZ"/>
        </w:rPr>
        <w:t>Jaroslav Heyrovský zemřel 27. března 1967 a je pohřben na Vyšehradě.</w:t>
      </w:r>
    </w:p>
    <w:p w:rsidR="00184710" w:rsidRPr="00184710" w:rsidRDefault="00184710" w:rsidP="00184710">
      <w:pPr>
        <w:spacing w:before="100" w:beforeAutospacing="1" w:after="100" w:afterAutospacing="1"/>
        <w:ind w:left="4956" w:firstLine="708"/>
        <w:rPr>
          <w:rFonts w:cs="Arial"/>
          <w:sz w:val="28"/>
          <w:szCs w:val="28"/>
          <w:lang w:eastAsia="cs-CZ"/>
        </w:rPr>
      </w:pPr>
      <w:r w:rsidRPr="00184710">
        <w:rPr>
          <w:rFonts w:cs="Arial"/>
          <w:sz w:val="28"/>
          <w:szCs w:val="28"/>
          <w:lang w:eastAsia="cs-CZ"/>
        </w:rPr>
        <w:t>Zdroj: converter.cz</w:t>
      </w:r>
    </w:p>
    <w:p w:rsidR="00184710" w:rsidRPr="00184710" w:rsidRDefault="00184710" w:rsidP="00184710">
      <w:pPr>
        <w:rPr>
          <w:rFonts w:eastAsiaTheme="minorHAnsi" w:cs="Arial"/>
          <w:sz w:val="28"/>
          <w:szCs w:val="28"/>
        </w:rPr>
      </w:pPr>
    </w:p>
    <w:p w:rsidR="00487E65" w:rsidRDefault="00B4493F" w:rsidP="00487E65">
      <w:pPr>
        <w:rPr>
          <w:sz w:val="28"/>
          <w:szCs w:val="28"/>
        </w:rPr>
      </w:pPr>
      <w:r>
        <w:rPr>
          <w:sz w:val="28"/>
          <w:szCs w:val="28"/>
        </w:rPr>
        <w:t>Zajímav</w:t>
      </w:r>
      <w:r w:rsidR="00881700">
        <w:rPr>
          <w:sz w:val="28"/>
          <w:szCs w:val="28"/>
        </w:rPr>
        <w:t>ý tip na akci</w:t>
      </w:r>
    </w:p>
    <w:p w:rsidR="00881700" w:rsidRPr="00881700" w:rsidRDefault="00881700" w:rsidP="00881700">
      <w:pPr>
        <w:shd w:val="clear" w:color="auto" w:fill="FFFFFF"/>
        <w:spacing w:after="100" w:afterAutospacing="1" w:line="264" w:lineRule="auto"/>
        <w:outlineLvl w:val="1"/>
        <w:rPr>
          <w:rFonts w:cs="Arial"/>
          <w:bCs w:val="0"/>
          <w:kern w:val="36"/>
          <w:sz w:val="28"/>
          <w:szCs w:val="28"/>
          <w:lang w:eastAsia="cs-CZ"/>
        </w:rPr>
      </w:pPr>
      <w:r w:rsidRPr="00881700">
        <w:rPr>
          <w:rFonts w:cs="Arial"/>
          <w:bCs w:val="0"/>
          <w:kern w:val="36"/>
          <w:sz w:val="28"/>
          <w:szCs w:val="28"/>
          <w:lang w:eastAsia="cs-CZ"/>
        </w:rPr>
        <w:t xml:space="preserve">Nevidomí se mohou vydat na unikátní vycházky za zpěvem ptáků </w:t>
      </w:r>
    </w:p>
    <w:p w:rsidR="00881700" w:rsidRPr="00881700" w:rsidRDefault="00881700" w:rsidP="00881700">
      <w:pPr>
        <w:shd w:val="clear" w:color="auto" w:fill="FFFFFF"/>
        <w:rPr>
          <w:rFonts w:cs="Arial"/>
          <w:sz w:val="28"/>
          <w:szCs w:val="28"/>
          <w:lang w:eastAsia="cs-CZ"/>
        </w:rPr>
      </w:pPr>
      <w:r w:rsidRPr="00881700">
        <w:rPr>
          <w:rFonts w:cs="Arial"/>
          <w:noProof/>
          <w:sz w:val="28"/>
          <w:szCs w:val="28"/>
          <w:lang w:eastAsia="cs-CZ"/>
        </w:rPr>
        <w:drawing>
          <wp:inline distT="0" distB="0" distL="0" distR="0">
            <wp:extent cx="3333750" cy="2228850"/>
            <wp:effectExtent l="0" t="0" r="0" b="0"/>
            <wp:docPr id="8" name="Obrázek 8" descr="Nevidomí se mohou vydat na unikátní vycházky za zpěvem pták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ravy_image_4b23c778-968b-11e8-960f-003048df98d0606c8ff43b3746b29b5f443dd970ca84" descr="Nevidomí se mohou vydat na unikátní vycházky za zpěvem pták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881700" w:rsidRPr="00881700" w:rsidRDefault="00881700" w:rsidP="00004FE2">
      <w:pPr>
        <w:shd w:val="clear" w:color="auto" w:fill="FFFFFF"/>
        <w:jc w:val="both"/>
        <w:rPr>
          <w:rFonts w:cs="Arial"/>
          <w:sz w:val="28"/>
          <w:szCs w:val="28"/>
          <w:lang w:eastAsia="cs-CZ"/>
        </w:rPr>
      </w:pPr>
      <w:r w:rsidRPr="00881700">
        <w:rPr>
          <w:rFonts w:cs="Arial"/>
          <w:bCs w:val="0"/>
          <w:sz w:val="28"/>
          <w:szCs w:val="28"/>
          <w:lang w:eastAsia="cs-CZ"/>
        </w:rPr>
        <w:t xml:space="preserve">Česká společnost ornitologická připravila za podpory Ministerstva životního prostředí sérii vycházek do přírody pro zrakově handicapované. </w:t>
      </w:r>
    </w:p>
    <w:p w:rsidR="00881700" w:rsidRPr="00881700" w:rsidRDefault="00881700" w:rsidP="00881700">
      <w:pPr>
        <w:shd w:val="clear" w:color="auto" w:fill="FFFFFF"/>
        <w:rPr>
          <w:rFonts w:cs="Arial"/>
          <w:i/>
          <w:iCs/>
          <w:sz w:val="28"/>
          <w:szCs w:val="28"/>
          <w:lang w:eastAsia="cs-CZ"/>
        </w:rPr>
      </w:pPr>
      <w:r w:rsidRPr="00881700">
        <w:rPr>
          <w:rFonts w:cs="Arial"/>
          <w:i/>
          <w:iCs/>
          <w:sz w:val="28"/>
          <w:szCs w:val="28"/>
          <w:lang w:eastAsia="cs-CZ"/>
        </w:rPr>
        <w:t>Vycházky za hlasy přírody</w:t>
      </w:r>
    </w:p>
    <w:p w:rsidR="00881700" w:rsidRPr="00881700" w:rsidRDefault="00881700" w:rsidP="00881700">
      <w:pPr>
        <w:shd w:val="clear" w:color="auto" w:fill="FFFFFF"/>
        <w:rPr>
          <w:rFonts w:cs="Arial"/>
          <w:sz w:val="28"/>
          <w:szCs w:val="28"/>
          <w:lang w:eastAsia="cs-CZ"/>
        </w:rPr>
      </w:pPr>
      <w:r w:rsidRPr="00881700">
        <w:rPr>
          <w:rFonts w:cs="Arial"/>
          <w:bCs w:val="0"/>
          <w:sz w:val="28"/>
          <w:szCs w:val="28"/>
          <w:lang w:eastAsia="cs-CZ"/>
        </w:rPr>
        <w:t>3. srpna 2018 - 12:30</w:t>
      </w:r>
    </w:p>
    <w:p w:rsidR="00881700" w:rsidRPr="00881700" w:rsidRDefault="00881700" w:rsidP="00881700">
      <w:pPr>
        <w:shd w:val="clear" w:color="auto" w:fill="FFFFFF"/>
        <w:rPr>
          <w:rFonts w:cs="Arial"/>
          <w:sz w:val="28"/>
          <w:szCs w:val="28"/>
          <w:lang w:eastAsia="cs-CZ"/>
        </w:rPr>
      </w:pPr>
    </w:p>
    <w:p w:rsidR="00881700" w:rsidRPr="00881700" w:rsidRDefault="00881700" w:rsidP="00881700">
      <w:pPr>
        <w:shd w:val="clear" w:color="auto" w:fill="FFFFFF"/>
        <w:jc w:val="both"/>
        <w:rPr>
          <w:rFonts w:cs="Arial"/>
          <w:sz w:val="28"/>
          <w:szCs w:val="28"/>
          <w:lang w:eastAsia="cs-CZ"/>
        </w:rPr>
      </w:pPr>
      <w:r w:rsidRPr="00881700">
        <w:rPr>
          <w:rFonts w:cs="Arial"/>
          <w:sz w:val="28"/>
          <w:szCs w:val="28"/>
          <w:lang w:eastAsia="cs-CZ"/>
        </w:rPr>
        <w:t>Ornitologové při nich učí nevidomé poznávat hlasy přírody a zároveň se v pilotním projektu od zrakově postižených sami učí, jak podobné vycházky vést. Do zpěvu ptáků, ale i „neslyšitelných” hlasů netopýrů se už lidé mohli zaposlouchat v Praze, poslední červencový den proběhla vycházka za zpěvem ptáků ve Zlíně a následovat budou akce v Olomouci, Přerově a opět v Praze.</w:t>
      </w:r>
      <w:r w:rsidRPr="00881700">
        <w:rPr>
          <w:rFonts w:cs="Arial"/>
          <w:sz w:val="28"/>
          <w:szCs w:val="28"/>
          <w:lang w:eastAsia="cs-CZ"/>
        </w:rPr>
        <w:br/>
      </w:r>
      <w:r w:rsidRPr="00881700">
        <w:rPr>
          <w:rFonts w:cs="Arial"/>
          <w:sz w:val="28"/>
          <w:szCs w:val="28"/>
          <w:lang w:eastAsia="cs-CZ"/>
        </w:rPr>
        <w:br/>
        <w:t xml:space="preserve">Poznávání přírody je nádherným zážitkem, pro mnoho lidí i vznešeným celoživotním posláním. Mohlo by se zdát, že zrakový handicap je v tomto oboru vážnou překážkou, nemusí to tak ale být. „Každý profesionální ornitolog i nadšený milovník přírody moc dobře ví, že znát a dobře rozlišovat hlasy ptáků je minimálně stejně </w:t>
      </w:r>
      <w:r w:rsidRPr="00881700">
        <w:rPr>
          <w:rFonts w:cs="Arial"/>
          <w:sz w:val="28"/>
          <w:szCs w:val="28"/>
          <w:lang w:eastAsia="cs-CZ"/>
        </w:rPr>
        <w:lastRenderedPageBreak/>
        <w:t>důležité, jako je poznávat v dalekohledu,“ říká Evžen Tošenovský z České společnosti ornitologické, který se kromě ptáků zabývá i výzkumem a ochranou netopýrů.</w:t>
      </w:r>
      <w:r w:rsidRPr="00881700">
        <w:rPr>
          <w:rFonts w:cs="Arial"/>
          <w:sz w:val="28"/>
          <w:szCs w:val="28"/>
          <w:lang w:eastAsia="cs-CZ"/>
        </w:rPr>
        <w:br/>
      </w:r>
      <w:r w:rsidRPr="00881700">
        <w:rPr>
          <w:rFonts w:cs="Arial"/>
          <w:sz w:val="28"/>
          <w:szCs w:val="28"/>
          <w:lang w:eastAsia="cs-CZ"/>
        </w:rPr>
        <w:br/>
        <w:t>„U netopýrů je akustické sledování a určování druhů podle zvuků dokonce ještě daleko důležitější, je k němu ovšem zapotřebí speciální technické vybavení – ultrazvukový detektor – a právě ten si budou moci nevidomí účastníci našich speciálních vycházek také vyzkoušet,“ doplňuje Tošenovský.</w:t>
      </w:r>
      <w:r w:rsidRPr="00881700">
        <w:rPr>
          <w:rFonts w:cs="Arial"/>
          <w:sz w:val="28"/>
          <w:szCs w:val="28"/>
          <w:lang w:eastAsia="cs-CZ"/>
        </w:rPr>
        <w:br/>
      </w:r>
      <w:r w:rsidRPr="00881700">
        <w:rPr>
          <w:rFonts w:cs="Arial"/>
          <w:sz w:val="28"/>
          <w:szCs w:val="28"/>
          <w:lang w:eastAsia="cs-CZ"/>
        </w:rPr>
        <w:br/>
        <w:t>Právě nevidomí a zrakově handicapovaní mají přitom v poznávání přírody jednu velkou výhodu – dokážou se daleko lépe soustředit na zvukové vjemy, lépe rozlišovat jemné detaily zvuků, a to je právě u ptáků a netopýrů nesmírně důležité pro jejich správné určení.</w:t>
      </w:r>
      <w:r w:rsidRPr="00881700">
        <w:rPr>
          <w:rFonts w:cs="Arial"/>
          <w:sz w:val="28"/>
          <w:szCs w:val="28"/>
          <w:lang w:eastAsia="cs-CZ"/>
        </w:rPr>
        <w:br/>
      </w:r>
      <w:r w:rsidRPr="00881700">
        <w:rPr>
          <w:rFonts w:cs="Arial"/>
          <w:sz w:val="28"/>
          <w:szCs w:val="28"/>
          <w:lang w:eastAsia="cs-CZ"/>
        </w:rPr>
        <w:br/>
        <w:t>Aktuální projekt vycházek pro nevidomé je pro ČSO pilotní a propojuje popularizaci přírodních věd se sociální problematikou zrakově postižených.</w:t>
      </w:r>
    </w:p>
    <w:p w:rsidR="00881700" w:rsidRPr="00881700" w:rsidRDefault="00881700" w:rsidP="00881700">
      <w:pPr>
        <w:shd w:val="clear" w:color="auto" w:fill="FFFFFF"/>
        <w:rPr>
          <w:rFonts w:cs="Arial"/>
          <w:sz w:val="28"/>
          <w:szCs w:val="28"/>
          <w:lang w:eastAsia="cs-CZ"/>
        </w:rPr>
      </w:pPr>
    </w:p>
    <w:p w:rsidR="00881700" w:rsidRPr="00881700" w:rsidRDefault="00881700" w:rsidP="00881700">
      <w:pPr>
        <w:shd w:val="clear" w:color="auto" w:fill="FFFFFF"/>
        <w:jc w:val="both"/>
        <w:rPr>
          <w:rFonts w:cs="Arial"/>
          <w:sz w:val="28"/>
          <w:szCs w:val="28"/>
          <w:lang w:eastAsia="cs-CZ"/>
        </w:rPr>
      </w:pPr>
      <w:r w:rsidRPr="00881700">
        <w:rPr>
          <w:rFonts w:cs="Arial"/>
          <w:sz w:val="28"/>
          <w:szCs w:val="28"/>
          <w:lang w:eastAsia="cs-CZ"/>
        </w:rPr>
        <w:t xml:space="preserve">„Naším cílem je přitom nejen ukázat specifické skupině účastníků krásy české přírody, ale zároveň se od nich chceme i sami učit, jakým způsobem podobné vycházky a programy vést a připravovat,“ říká Katarina </w:t>
      </w:r>
      <w:proofErr w:type="spellStart"/>
      <w:r w:rsidRPr="00881700">
        <w:rPr>
          <w:rFonts w:cs="Arial"/>
          <w:sz w:val="28"/>
          <w:szCs w:val="28"/>
          <w:lang w:eastAsia="cs-CZ"/>
        </w:rPr>
        <w:t>Slabeyová</w:t>
      </w:r>
      <w:proofErr w:type="spellEnd"/>
      <w:r w:rsidRPr="00881700">
        <w:rPr>
          <w:rFonts w:cs="Arial"/>
          <w:sz w:val="28"/>
          <w:szCs w:val="28"/>
          <w:lang w:eastAsia="cs-CZ"/>
        </w:rPr>
        <w:t>, která má v ČSO na starosti organizaci tradičních akcí pro veřejnost jako je Vítání ptačího zpěvu nebo Evropský festival ptactva.</w:t>
      </w:r>
    </w:p>
    <w:p w:rsidR="00881700" w:rsidRPr="00881700" w:rsidRDefault="00881700" w:rsidP="00881700">
      <w:pPr>
        <w:shd w:val="clear" w:color="auto" w:fill="FFFFFF"/>
        <w:rPr>
          <w:rFonts w:cs="Arial"/>
          <w:sz w:val="28"/>
          <w:szCs w:val="28"/>
          <w:lang w:eastAsia="cs-CZ"/>
        </w:rPr>
      </w:pPr>
    </w:p>
    <w:p w:rsidR="00881700" w:rsidRPr="00881700" w:rsidRDefault="00881700" w:rsidP="00881700">
      <w:pPr>
        <w:shd w:val="clear" w:color="auto" w:fill="FFFFFF"/>
        <w:jc w:val="both"/>
        <w:rPr>
          <w:rFonts w:cs="Arial"/>
          <w:sz w:val="28"/>
          <w:szCs w:val="28"/>
          <w:lang w:eastAsia="cs-CZ"/>
        </w:rPr>
      </w:pPr>
      <w:r w:rsidRPr="00881700">
        <w:rPr>
          <w:rFonts w:cs="Arial"/>
          <w:sz w:val="28"/>
          <w:szCs w:val="28"/>
          <w:lang w:eastAsia="cs-CZ"/>
        </w:rPr>
        <w:t xml:space="preserve">„Do budoucna tak budeme schopní v rámci našich zavedených akcí, ale například i vytvářených materiálů a tiskovin, nabídnout aktivity ČSO daleko širší skupině zájemců,“ dodává </w:t>
      </w:r>
      <w:proofErr w:type="spellStart"/>
      <w:r w:rsidRPr="00881700">
        <w:rPr>
          <w:rFonts w:cs="Arial"/>
          <w:sz w:val="28"/>
          <w:szCs w:val="28"/>
          <w:lang w:eastAsia="cs-CZ"/>
        </w:rPr>
        <w:t>Slabeyová</w:t>
      </w:r>
      <w:proofErr w:type="spellEnd"/>
      <w:r w:rsidRPr="00881700">
        <w:rPr>
          <w:rFonts w:cs="Arial"/>
          <w:sz w:val="28"/>
          <w:szCs w:val="28"/>
          <w:lang w:eastAsia="cs-CZ"/>
        </w:rPr>
        <w:t>.</w:t>
      </w:r>
      <w:r w:rsidRPr="00881700">
        <w:rPr>
          <w:rFonts w:cs="Arial"/>
          <w:sz w:val="28"/>
          <w:szCs w:val="28"/>
          <w:lang w:eastAsia="cs-CZ"/>
        </w:rPr>
        <w:br/>
      </w:r>
      <w:r w:rsidRPr="00881700">
        <w:rPr>
          <w:rFonts w:cs="Arial"/>
          <w:sz w:val="28"/>
          <w:szCs w:val="28"/>
          <w:lang w:eastAsia="cs-CZ"/>
        </w:rPr>
        <w:br/>
      </w:r>
      <w:hyperlink r:id="rId19" w:tgtFrame="_blank" w:history="1">
        <w:r w:rsidRPr="00881700">
          <w:rPr>
            <w:rFonts w:cs="Arial"/>
            <w:bCs w:val="0"/>
            <w:sz w:val="28"/>
            <w:szCs w:val="28"/>
            <w:u w:val="single"/>
            <w:lang w:eastAsia="cs-CZ"/>
          </w:rPr>
          <w:t>Dramatická hnízdní sezóna sýčků má dobrý konec</w:t>
        </w:r>
      </w:hyperlink>
      <w:r w:rsidRPr="00881700">
        <w:rPr>
          <w:rFonts w:cs="Arial"/>
          <w:sz w:val="28"/>
          <w:szCs w:val="28"/>
          <w:lang w:eastAsia="cs-CZ"/>
        </w:rPr>
        <w:br/>
      </w:r>
      <w:r w:rsidRPr="00881700">
        <w:rPr>
          <w:rFonts w:cs="Arial"/>
          <w:sz w:val="28"/>
          <w:szCs w:val="28"/>
          <w:lang w:eastAsia="cs-CZ"/>
        </w:rPr>
        <w:br/>
        <w:t xml:space="preserve">A že je právě o exkurze do přírody za hlasy ptáků mezi zrakově postiženými velký zájem, potvrzuje i to, že první dva termíny těchto speciálních vycházek byly v předstihu plně obsazené. „Velmi nás těší, že se nám zrakově handicapovaní zájemci sami ozývají a o podobný program mají zájem. Budeme velmi vděční, pokud nás aktivní jednotlivci, ale i organizace pracující s nevidomými a zrakově postiženými kontaktují a pomohou nám naše vycházky co nejlépe připravit,“ upřesňuje </w:t>
      </w:r>
      <w:proofErr w:type="spellStart"/>
      <w:r w:rsidRPr="00881700">
        <w:rPr>
          <w:rFonts w:cs="Arial"/>
          <w:sz w:val="28"/>
          <w:szCs w:val="28"/>
          <w:lang w:eastAsia="cs-CZ"/>
        </w:rPr>
        <w:t>Slabeyová</w:t>
      </w:r>
      <w:proofErr w:type="spellEnd"/>
      <w:r w:rsidRPr="00881700">
        <w:rPr>
          <w:rFonts w:cs="Arial"/>
          <w:sz w:val="28"/>
          <w:szCs w:val="28"/>
          <w:lang w:eastAsia="cs-CZ"/>
        </w:rPr>
        <w:t>.</w:t>
      </w:r>
      <w:r w:rsidRPr="00881700">
        <w:rPr>
          <w:rFonts w:cs="Arial"/>
          <w:sz w:val="28"/>
          <w:szCs w:val="28"/>
          <w:lang w:eastAsia="cs-CZ"/>
        </w:rPr>
        <w:br/>
      </w:r>
      <w:r w:rsidRPr="00881700">
        <w:rPr>
          <w:rFonts w:cs="Arial"/>
          <w:sz w:val="28"/>
          <w:szCs w:val="28"/>
          <w:lang w:eastAsia="cs-CZ"/>
        </w:rPr>
        <w:br/>
        <w:t xml:space="preserve">Na samotné vycházky pro zrakově postižené naváže workshop pro organizátory tradičních vycházek. Workshop, kterého se zúčastní i </w:t>
      </w:r>
      <w:r w:rsidRPr="00881700">
        <w:rPr>
          <w:rFonts w:cs="Arial"/>
          <w:sz w:val="28"/>
          <w:szCs w:val="28"/>
          <w:lang w:eastAsia="cs-CZ"/>
        </w:rPr>
        <w:lastRenderedPageBreak/>
        <w:t>specialista na komunikaci s nevidomými, poslouží pro zaškolení organizátorů a výměnu zkušeností. Pro zrakově postižené také ornitologové vytvoří terénní příručku pro určování ptáků v Braillově písmu. Prazskenovinky.cz informovala Česká společnost ornitologická.</w:t>
      </w:r>
    </w:p>
    <w:p w:rsidR="00881700" w:rsidRPr="00881700" w:rsidRDefault="00881700" w:rsidP="00881700">
      <w:pPr>
        <w:shd w:val="clear" w:color="auto" w:fill="FFFFFF"/>
        <w:rPr>
          <w:rFonts w:cs="Arial"/>
          <w:sz w:val="28"/>
          <w:szCs w:val="28"/>
          <w:lang w:eastAsia="cs-CZ"/>
        </w:rPr>
      </w:pPr>
    </w:p>
    <w:p w:rsidR="00881700" w:rsidRPr="00881700" w:rsidRDefault="00881700" w:rsidP="00881700">
      <w:pPr>
        <w:shd w:val="clear" w:color="auto" w:fill="FFFFFF"/>
        <w:jc w:val="right"/>
        <w:rPr>
          <w:rFonts w:cs="Arial"/>
          <w:sz w:val="28"/>
          <w:szCs w:val="28"/>
          <w:lang w:eastAsia="cs-CZ"/>
        </w:rPr>
      </w:pPr>
      <w:r w:rsidRPr="00881700">
        <w:rPr>
          <w:rFonts w:cs="Arial"/>
          <w:i/>
          <w:iCs/>
          <w:sz w:val="28"/>
          <w:szCs w:val="28"/>
          <w:lang w:eastAsia="cs-CZ"/>
        </w:rPr>
        <w:t xml:space="preserve">(jv,prazskenovinky.cz </w:t>
      </w:r>
      <w:proofErr w:type="spellStart"/>
      <w:r w:rsidRPr="00881700">
        <w:rPr>
          <w:rFonts w:cs="Arial"/>
          <w:i/>
          <w:iCs/>
          <w:sz w:val="28"/>
          <w:szCs w:val="28"/>
          <w:lang w:eastAsia="cs-CZ"/>
        </w:rPr>
        <w:t>foto:Katarina</w:t>
      </w:r>
      <w:proofErr w:type="spellEnd"/>
      <w:r w:rsidRPr="00881700">
        <w:rPr>
          <w:rFonts w:cs="Arial"/>
          <w:i/>
          <w:iCs/>
          <w:sz w:val="28"/>
          <w:szCs w:val="28"/>
          <w:lang w:eastAsia="cs-CZ"/>
        </w:rPr>
        <w:t xml:space="preserve"> </w:t>
      </w:r>
      <w:proofErr w:type="spellStart"/>
      <w:r w:rsidRPr="00881700">
        <w:rPr>
          <w:rFonts w:cs="Arial"/>
          <w:i/>
          <w:iCs/>
          <w:sz w:val="28"/>
          <w:szCs w:val="28"/>
          <w:lang w:eastAsia="cs-CZ"/>
        </w:rPr>
        <w:t>Slabeyová</w:t>
      </w:r>
      <w:proofErr w:type="spellEnd"/>
      <w:r w:rsidRPr="00881700">
        <w:rPr>
          <w:rFonts w:cs="Arial"/>
          <w:i/>
          <w:iCs/>
          <w:sz w:val="28"/>
          <w:szCs w:val="28"/>
          <w:lang w:eastAsia="cs-CZ"/>
        </w:rPr>
        <w:t xml:space="preserve">, ČSO) </w:t>
      </w:r>
    </w:p>
    <w:p w:rsidR="00881700" w:rsidRPr="002071D0" w:rsidRDefault="00881700" w:rsidP="00881700">
      <w:pPr>
        <w:rPr>
          <w:b w:val="0"/>
          <w:sz w:val="28"/>
          <w:szCs w:val="28"/>
        </w:rPr>
      </w:pPr>
    </w:p>
    <w:p w:rsidR="00881700" w:rsidRPr="00184710" w:rsidRDefault="00881700" w:rsidP="00487E65">
      <w:pPr>
        <w:rPr>
          <w:sz w:val="28"/>
          <w:szCs w:val="28"/>
        </w:rPr>
      </w:pPr>
    </w:p>
    <w:bookmarkEnd w:id="0"/>
    <w:p w:rsidR="00487E65" w:rsidRPr="00B01254" w:rsidRDefault="00487E65" w:rsidP="00487E65">
      <w:pPr>
        <w:rPr>
          <w:sz w:val="28"/>
          <w:szCs w:val="28"/>
        </w:rPr>
      </w:pPr>
    </w:p>
    <w:p w:rsidR="007A6FC6" w:rsidRDefault="007A6FC6" w:rsidP="007A6FC6">
      <w:pPr>
        <w:rPr>
          <w:sz w:val="28"/>
          <w:szCs w:val="28"/>
        </w:rPr>
      </w:pPr>
      <w:r>
        <w:rPr>
          <w:sz w:val="28"/>
          <w:szCs w:val="28"/>
        </w:rPr>
        <w:t>Věděli jste, že:</w:t>
      </w:r>
    </w:p>
    <w:p w:rsidR="007A6FC6" w:rsidRDefault="007A6FC6" w:rsidP="007A6FC6">
      <w:pPr>
        <w:rPr>
          <w:sz w:val="28"/>
          <w:szCs w:val="28"/>
        </w:rPr>
      </w:pPr>
    </w:p>
    <w:p w:rsidR="007A6FC6" w:rsidRPr="00990719" w:rsidRDefault="007A6FC6" w:rsidP="00EE248D">
      <w:pPr>
        <w:rPr>
          <w:rFonts w:cs="Arial"/>
          <w:kern w:val="36"/>
          <w:sz w:val="28"/>
          <w:szCs w:val="28"/>
          <w:lang w:eastAsia="cs-CZ"/>
        </w:rPr>
      </w:pPr>
      <w:proofErr w:type="spellStart"/>
      <w:r w:rsidRPr="007A6FC6">
        <w:rPr>
          <w:sz w:val="28"/>
          <w:szCs w:val="28"/>
        </w:rPr>
        <w:t>Šibam</w:t>
      </w:r>
      <w:proofErr w:type="spellEnd"/>
      <w:r w:rsidRPr="00990719">
        <w:rPr>
          <w:rFonts w:cs="Arial"/>
          <w:kern w:val="36"/>
          <w:sz w:val="28"/>
          <w:szCs w:val="28"/>
          <w:lang w:eastAsia="cs-CZ"/>
        </w:rPr>
        <w:t>: Nejstarší mrakodrapy světa jsou hliněné a stojí uprostřed pouště v</w:t>
      </w:r>
      <w:r w:rsidRPr="007A6FC6">
        <w:rPr>
          <w:rFonts w:cs="Arial"/>
          <w:kern w:val="36"/>
          <w:sz w:val="28"/>
          <w:szCs w:val="28"/>
          <w:lang w:eastAsia="cs-CZ"/>
        </w:rPr>
        <w:t> </w:t>
      </w:r>
      <w:r w:rsidRPr="00990719">
        <w:rPr>
          <w:rFonts w:cs="Arial"/>
          <w:kern w:val="36"/>
          <w:sz w:val="28"/>
          <w:szCs w:val="28"/>
          <w:lang w:eastAsia="cs-CZ"/>
        </w:rPr>
        <w:t>Jemenu</w:t>
      </w:r>
    </w:p>
    <w:p w:rsidR="007A6FC6" w:rsidRPr="00990719" w:rsidRDefault="007A6FC6" w:rsidP="007A6FC6">
      <w:pPr>
        <w:shd w:val="clear" w:color="auto" w:fill="FFFFFF"/>
        <w:spacing w:line="348" w:lineRule="atLeast"/>
        <w:jc w:val="both"/>
        <w:rPr>
          <w:rFonts w:cs="Arial"/>
          <w:sz w:val="28"/>
          <w:szCs w:val="28"/>
          <w:lang w:eastAsia="cs-CZ"/>
        </w:rPr>
      </w:pPr>
      <w:r w:rsidRPr="00990719">
        <w:rPr>
          <w:rFonts w:cs="Arial"/>
          <w:sz w:val="28"/>
          <w:szCs w:val="28"/>
          <w:lang w:eastAsia="cs-CZ"/>
        </w:rPr>
        <w:t xml:space="preserve">Nejkrásnější je prý při západu slunce, kdy se paprsky měkce opírají o hliněné stěny. Město </w:t>
      </w:r>
      <w:proofErr w:type="spellStart"/>
      <w:r w:rsidRPr="00990719">
        <w:rPr>
          <w:rFonts w:cs="Arial"/>
          <w:sz w:val="28"/>
          <w:szCs w:val="28"/>
          <w:lang w:eastAsia="cs-CZ"/>
        </w:rPr>
        <w:t>Šibam</w:t>
      </w:r>
      <w:proofErr w:type="spellEnd"/>
      <w:r w:rsidRPr="00990719">
        <w:rPr>
          <w:rFonts w:cs="Arial"/>
          <w:sz w:val="28"/>
          <w:szCs w:val="28"/>
          <w:lang w:eastAsia="cs-CZ"/>
        </w:rPr>
        <w:t xml:space="preserve"> je jednou z největších atrakcí Jemenu. Aby také ne – v obrovském údolí </w:t>
      </w:r>
      <w:proofErr w:type="spellStart"/>
      <w:r w:rsidRPr="00990719">
        <w:rPr>
          <w:rFonts w:cs="Arial"/>
          <w:sz w:val="28"/>
          <w:szCs w:val="28"/>
          <w:lang w:eastAsia="cs-CZ"/>
        </w:rPr>
        <w:t>Hadramaut</w:t>
      </w:r>
      <w:proofErr w:type="spellEnd"/>
      <w:r w:rsidRPr="00990719">
        <w:rPr>
          <w:rFonts w:cs="Arial"/>
          <w:sz w:val="28"/>
          <w:szCs w:val="28"/>
          <w:lang w:eastAsia="cs-CZ"/>
        </w:rPr>
        <w:t xml:space="preserve"> tady už od 16. století stojí na pět set mrakodrapů. S výškou okolo třiceti metrů, z nepálené hlíny odolávají silnému slunci a čas od času i prudkým povodním. Říká se jim Manhattan pouště a dodnes se v nich běžně bydlí.</w:t>
      </w:r>
    </w:p>
    <w:p w:rsidR="007A6FC6" w:rsidRPr="00990719" w:rsidRDefault="007A6FC6" w:rsidP="007A6FC6">
      <w:pPr>
        <w:jc w:val="both"/>
        <w:rPr>
          <w:rFonts w:cs="Arial"/>
          <w:sz w:val="28"/>
          <w:szCs w:val="28"/>
          <w:lang w:eastAsia="cs-CZ"/>
        </w:rPr>
      </w:pPr>
      <w:bookmarkStart w:id="1" w:name="over-menu"/>
      <w:bookmarkEnd w:id="1"/>
      <w:r w:rsidRPr="007A6FC6">
        <w:rPr>
          <w:rFonts w:cs="Arial"/>
          <w:noProof/>
          <w:sz w:val="28"/>
          <w:szCs w:val="28"/>
          <w:lang w:eastAsia="cs-CZ"/>
        </w:rPr>
        <w:drawing>
          <wp:inline distT="0" distB="0" distL="0" distR="0" wp14:anchorId="51E7649F" wp14:editId="350BFDDB">
            <wp:extent cx="5715000" cy="3219450"/>
            <wp:effectExtent l="0" t="0" r="0" b="0"/>
            <wp:docPr id="9" name="Obrázek 9" descr="Šibam hadramautský – jemenský Manhattan pouš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Šibam hadramautský – jemenský Manhattan pouště"/>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roofErr w:type="spellStart"/>
      <w:r w:rsidRPr="007A6FC6">
        <w:rPr>
          <w:rFonts w:cs="Arial"/>
          <w:sz w:val="28"/>
          <w:szCs w:val="28"/>
          <w:lang w:eastAsia="cs-CZ"/>
        </w:rPr>
        <w:t>Šibam</w:t>
      </w:r>
      <w:proofErr w:type="spellEnd"/>
      <w:r w:rsidRPr="00990719">
        <w:rPr>
          <w:rFonts w:cs="Arial"/>
          <w:sz w:val="28"/>
          <w:szCs w:val="28"/>
          <w:lang w:eastAsia="cs-CZ"/>
        </w:rPr>
        <w:t xml:space="preserve"> leží v údolí </w:t>
      </w:r>
      <w:proofErr w:type="spellStart"/>
      <w:r w:rsidRPr="007A6FC6">
        <w:rPr>
          <w:rFonts w:cs="Arial"/>
          <w:sz w:val="28"/>
          <w:szCs w:val="28"/>
          <w:lang w:eastAsia="cs-CZ"/>
        </w:rPr>
        <w:t>Hadramaut</w:t>
      </w:r>
      <w:proofErr w:type="spellEnd"/>
      <w:r w:rsidRPr="00990719">
        <w:rPr>
          <w:rFonts w:cs="Arial"/>
          <w:sz w:val="28"/>
          <w:szCs w:val="28"/>
          <w:lang w:eastAsia="cs-CZ"/>
        </w:rPr>
        <w:t xml:space="preserve">, jehož jméno prý ve volném překladu znamená „přichází smrt“. Neutěšená pustina o rozloze větší, než je rozloha Česka, se v létě mění v rozpálenou výheň, kde se před sluncem a obrovským horkem nedá utéct. I proto místní turistům radí, aby si návštěvu </w:t>
      </w:r>
      <w:proofErr w:type="spellStart"/>
      <w:r w:rsidRPr="00990719">
        <w:rPr>
          <w:rFonts w:cs="Arial"/>
          <w:sz w:val="28"/>
          <w:szCs w:val="28"/>
          <w:lang w:eastAsia="cs-CZ"/>
        </w:rPr>
        <w:t>Šibamu</w:t>
      </w:r>
      <w:proofErr w:type="spellEnd"/>
      <w:r w:rsidRPr="00990719">
        <w:rPr>
          <w:rFonts w:cs="Arial"/>
          <w:sz w:val="28"/>
          <w:szCs w:val="28"/>
          <w:lang w:eastAsia="cs-CZ"/>
        </w:rPr>
        <w:t xml:space="preserve"> naplánovali na jinou část roku, jinak si ji neužijí, ale jen přetrpí.</w:t>
      </w:r>
    </w:p>
    <w:p w:rsidR="007A6FC6" w:rsidRPr="007A6FC6" w:rsidRDefault="007A6FC6" w:rsidP="007A6FC6">
      <w:pPr>
        <w:spacing w:before="288" w:after="288" w:line="330" w:lineRule="atLeast"/>
        <w:jc w:val="both"/>
        <w:rPr>
          <w:rFonts w:cs="Arial"/>
          <w:sz w:val="28"/>
          <w:szCs w:val="28"/>
          <w:lang w:eastAsia="cs-CZ"/>
        </w:rPr>
      </w:pPr>
      <w:proofErr w:type="spellStart"/>
      <w:r w:rsidRPr="007A6FC6">
        <w:rPr>
          <w:rFonts w:cs="Arial"/>
          <w:sz w:val="28"/>
          <w:szCs w:val="28"/>
          <w:lang w:eastAsia="cs-CZ"/>
        </w:rPr>
        <w:lastRenderedPageBreak/>
        <w:t>Hadramautské</w:t>
      </w:r>
      <w:proofErr w:type="spellEnd"/>
      <w:r w:rsidRPr="007A6FC6">
        <w:rPr>
          <w:rFonts w:cs="Arial"/>
          <w:sz w:val="28"/>
          <w:szCs w:val="28"/>
          <w:lang w:eastAsia="cs-CZ"/>
        </w:rPr>
        <w:t xml:space="preserve"> údolí</w:t>
      </w:r>
      <w:r w:rsidRPr="00990719">
        <w:rPr>
          <w:rFonts w:cs="Arial"/>
          <w:sz w:val="28"/>
          <w:szCs w:val="28"/>
          <w:lang w:eastAsia="cs-CZ"/>
        </w:rPr>
        <w:t xml:space="preserve"> bývalo součástí stejnojmenného království a </w:t>
      </w:r>
      <w:proofErr w:type="spellStart"/>
      <w:r w:rsidRPr="00990719">
        <w:rPr>
          <w:rFonts w:cs="Arial"/>
          <w:sz w:val="28"/>
          <w:szCs w:val="28"/>
          <w:lang w:eastAsia="cs-CZ"/>
        </w:rPr>
        <w:t>Šibam</w:t>
      </w:r>
      <w:proofErr w:type="spellEnd"/>
      <w:r w:rsidRPr="00990719">
        <w:rPr>
          <w:rFonts w:cs="Arial"/>
          <w:sz w:val="28"/>
          <w:szCs w:val="28"/>
          <w:lang w:eastAsia="cs-CZ"/>
        </w:rPr>
        <w:t xml:space="preserve"> jeho hlavním městem. Podle historických pramenů už od 4. století. Hliněné mrakodrapy, které jsou mimochodem nejstarší na planetě, ale vznikly až ve století šestnáctém – jako ochrana před nájezdy beduínů a před velkou vodou, která se čas od času údolím prohnala.</w:t>
      </w:r>
    </w:p>
    <w:p w:rsidR="007A6FC6" w:rsidRPr="00271115" w:rsidRDefault="007A6FC6" w:rsidP="007A6FC6">
      <w:pPr>
        <w:spacing w:before="288" w:line="360" w:lineRule="auto"/>
        <w:outlineLvl w:val="4"/>
        <w:rPr>
          <w:rFonts w:cs="Arial"/>
          <w:sz w:val="28"/>
          <w:szCs w:val="28"/>
          <w:lang w:eastAsia="cs-CZ"/>
        </w:rPr>
      </w:pPr>
      <w:r w:rsidRPr="00271115">
        <w:rPr>
          <w:rFonts w:cs="Arial"/>
          <w:sz w:val="28"/>
          <w:szCs w:val="28"/>
          <w:lang w:eastAsia="cs-CZ"/>
        </w:rPr>
        <w:t>Pětistovka mrakodrapů uprostřed pouště</w:t>
      </w:r>
    </w:p>
    <w:p w:rsidR="007A6FC6" w:rsidRPr="00271115" w:rsidRDefault="007A6FC6" w:rsidP="007A6FC6">
      <w:pPr>
        <w:spacing w:before="288" w:after="288" w:line="330" w:lineRule="atLeast"/>
        <w:jc w:val="both"/>
        <w:rPr>
          <w:rFonts w:cs="Arial"/>
          <w:sz w:val="28"/>
          <w:szCs w:val="28"/>
          <w:lang w:eastAsia="cs-CZ"/>
        </w:rPr>
      </w:pPr>
      <w:r w:rsidRPr="00271115">
        <w:rPr>
          <w:rFonts w:cs="Arial"/>
          <w:sz w:val="28"/>
          <w:szCs w:val="28"/>
          <w:lang w:eastAsia="cs-CZ"/>
        </w:rPr>
        <w:t>Dnes v </w:t>
      </w:r>
      <w:proofErr w:type="spellStart"/>
      <w:r w:rsidRPr="007A6FC6">
        <w:rPr>
          <w:rFonts w:cs="Arial"/>
          <w:sz w:val="28"/>
          <w:szCs w:val="28"/>
          <w:lang w:eastAsia="cs-CZ"/>
        </w:rPr>
        <w:t>Šibamu</w:t>
      </w:r>
      <w:proofErr w:type="spellEnd"/>
      <w:r w:rsidRPr="00271115">
        <w:rPr>
          <w:rFonts w:cs="Arial"/>
          <w:sz w:val="28"/>
          <w:szCs w:val="28"/>
          <w:lang w:eastAsia="cs-CZ"/>
        </w:rPr>
        <w:t xml:space="preserve"> stojí asi pětistovka mrakodrapů. Část jich je původních, část vznikla znovu, na první pohled ale starší budovy od těch původních nepoznáte, protože tu platí výnos, podle kterého musí být nová stavba přesnou kopií stavby předchozí. A shodovat se musí jak výškou, tak počtem oken i dveří a jejich umístěním. Žádné novoty, žádné moderní materiály, ale stejně jako před staletími jen nepálená hlína.</w:t>
      </w:r>
    </w:p>
    <w:p w:rsidR="00EE248D" w:rsidRDefault="007A6FC6" w:rsidP="00EE248D">
      <w:pPr>
        <w:spacing w:before="288" w:after="288" w:line="330" w:lineRule="atLeast"/>
        <w:jc w:val="both"/>
        <w:rPr>
          <w:rFonts w:cs="Arial"/>
          <w:sz w:val="28"/>
          <w:szCs w:val="28"/>
          <w:lang w:eastAsia="cs-CZ"/>
        </w:rPr>
      </w:pPr>
      <w:r w:rsidRPr="00271115">
        <w:rPr>
          <w:rFonts w:cs="Arial"/>
          <w:sz w:val="28"/>
          <w:szCs w:val="28"/>
          <w:lang w:eastAsia="cs-CZ"/>
        </w:rPr>
        <w:t xml:space="preserve">Nutno ale podotknout, že už před staletími byl </w:t>
      </w:r>
      <w:proofErr w:type="spellStart"/>
      <w:r w:rsidRPr="00271115">
        <w:rPr>
          <w:rFonts w:cs="Arial"/>
          <w:sz w:val="28"/>
          <w:szCs w:val="28"/>
          <w:lang w:eastAsia="cs-CZ"/>
        </w:rPr>
        <w:t>Šibam</w:t>
      </w:r>
      <w:proofErr w:type="spellEnd"/>
      <w:r w:rsidRPr="00271115">
        <w:rPr>
          <w:rFonts w:cs="Arial"/>
          <w:sz w:val="28"/>
          <w:szCs w:val="28"/>
          <w:lang w:eastAsia="cs-CZ"/>
        </w:rPr>
        <w:t xml:space="preserve"> moderním městem, které svou úrovní předběhlo tehdejší evropské metropole. Tady už v 16. století vzniklo pravidelné pravoúhlé uspořádání ulic. Ty byly navíc všechny dlážděné a naprostým standardem byla i kanalizace – vedoucí dokonce i z horních pater zdejších mrakodrapů.</w:t>
      </w:r>
      <w:r w:rsidR="00EE248D">
        <w:rPr>
          <w:rFonts w:cs="Arial"/>
          <w:sz w:val="28"/>
          <w:szCs w:val="28"/>
          <w:lang w:eastAsia="cs-CZ"/>
        </w:rPr>
        <w:t xml:space="preserve"> </w:t>
      </w:r>
    </w:p>
    <w:p w:rsidR="007A6FC6" w:rsidRPr="007A6FC6" w:rsidRDefault="007A6FC6" w:rsidP="00EE248D">
      <w:pPr>
        <w:spacing w:before="288" w:after="288" w:line="330" w:lineRule="atLeast"/>
        <w:jc w:val="both"/>
        <w:rPr>
          <w:rFonts w:cs="Arial"/>
          <w:bCs w:val="0"/>
          <w:sz w:val="28"/>
          <w:szCs w:val="28"/>
          <w:lang w:eastAsia="cs-CZ"/>
        </w:rPr>
      </w:pPr>
      <w:r w:rsidRPr="00271115">
        <w:rPr>
          <w:rFonts w:cs="Arial"/>
          <w:sz w:val="28"/>
          <w:szCs w:val="28"/>
          <w:lang w:eastAsia="cs-CZ"/>
        </w:rPr>
        <w:t>Žít si na vysoké noze</w:t>
      </w:r>
    </w:p>
    <w:p w:rsidR="007A6FC6" w:rsidRPr="00271115" w:rsidRDefault="007A6FC6" w:rsidP="007A6FC6">
      <w:pPr>
        <w:spacing w:before="288" w:line="360" w:lineRule="auto"/>
        <w:jc w:val="both"/>
        <w:outlineLvl w:val="4"/>
        <w:rPr>
          <w:rFonts w:cs="Arial"/>
          <w:sz w:val="28"/>
          <w:szCs w:val="28"/>
          <w:lang w:eastAsia="cs-CZ"/>
        </w:rPr>
      </w:pPr>
      <w:r w:rsidRPr="00271115">
        <w:rPr>
          <w:rFonts w:cs="Arial"/>
          <w:sz w:val="28"/>
          <w:szCs w:val="28"/>
          <w:lang w:eastAsia="cs-CZ"/>
        </w:rPr>
        <w:t>Domy v </w:t>
      </w:r>
      <w:proofErr w:type="spellStart"/>
      <w:r w:rsidRPr="00271115">
        <w:rPr>
          <w:rFonts w:cs="Arial"/>
          <w:sz w:val="28"/>
          <w:szCs w:val="28"/>
          <w:lang w:eastAsia="cs-CZ"/>
        </w:rPr>
        <w:t>Šibamu</w:t>
      </w:r>
      <w:proofErr w:type="spellEnd"/>
      <w:r w:rsidRPr="00271115">
        <w:rPr>
          <w:rFonts w:cs="Arial"/>
          <w:sz w:val="28"/>
          <w:szCs w:val="28"/>
          <w:lang w:eastAsia="cs-CZ"/>
        </w:rPr>
        <w:t xml:space="preserve"> mají obvykle pět až deset pater a všechny bez výjimky jsou postavené z nepálených cihel. Jeden dům tady obvykle obývá jedna rozvětvená rodina a důležitost jejích členů se pozná podle toho, jak vysoko v domě žijí. Čím vyšší patro, tím váženější člen. Platí, že přízemí je často vyhrazené domácím zvířatům.</w:t>
      </w:r>
    </w:p>
    <w:p w:rsidR="007A6FC6" w:rsidRPr="00271115" w:rsidRDefault="007A6FC6" w:rsidP="007A6FC6">
      <w:pPr>
        <w:spacing w:before="288" w:after="288" w:line="330" w:lineRule="atLeast"/>
        <w:jc w:val="both"/>
        <w:rPr>
          <w:rFonts w:cs="Arial"/>
          <w:sz w:val="28"/>
          <w:szCs w:val="28"/>
          <w:lang w:eastAsia="cs-CZ"/>
        </w:rPr>
      </w:pPr>
      <w:proofErr w:type="spellStart"/>
      <w:r w:rsidRPr="00271115">
        <w:rPr>
          <w:rFonts w:cs="Arial"/>
          <w:sz w:val="28"/>
          <w:szCs w:val="28"/>
          <w:lang w:eastAsia="cs-CZ"/>
        </w:rPr>
        <w:t>Šibam</w:t>
      </w:r>
      <w:proofErr w:type="spellEnd"/>
      <w:r w:rsidRPr="00271115">
        <w:rPr>
          <w:rFonts w:cs="Arial"/>
          <w:sz w:val="28"/>
          <w:szCs w:val="28"/>
          <w:lang w:eastAsia="cs-CZ"/>
        </w:rPr>
        <w:t xml:space="preserve"> tedy není žádný mrtvý skanzen. Naopak. Za hradbami, které město objímají a které narušuje jen jediná vstupní brána, žije dnes asi sedm tisíc obyvatel. Kromě vysokých domů tu stojí i několik mešit (z nichž jen jednu postavili z cihel pálených), školy, obchody, nemocnice…</w:t>
      </w:r>
    </w:p>
    <w:p w:rsidR="007A6FC6" w:rsidRPr="00271115" w:rsidRDefault="007A6FC6" w:rsidP="007A6FC6">
      <w:pPr>
        <w:rPr>
          <w:rFonts w:cs="Arial"/>
          <w:bCs w:val="0"/>
          <w:sz w:val="28"/>
          <w:szCs w:val="28"/>
          <w:lang w:eastAsia="cs-CZ"/>
        </w:rPr>
      </w:pPr>
      <w:r w:rsidRPr="007A6FC6">
        <w:rPr>
          <w:rFonts w:cs="Arial"/>
          <w:noProof/>
          <w:sz w:val="28"/>
          <w:szCs w:val="28"/>
          <w:lang w:eastAsia="cs-CZ"/>
        </w:rPr>
        <w:lastRenderedPageBreak/>
        <w:drawing>
          <wp:inline distT="0" distB="0" distL="0" distR="0" wp14:anchorId="28168916" wp14:editId="0395D242">
            <wp:extent cx="3810000" cy="2143125"/>
            <wp:effectExtent l="0" t="0" r="0" b="9525"/>
            <wp:docPr id="10" name="Obrázek 10" descr="Nejkrásnější je Šibam prý při západu slunce, své kouzlo má ale i ve zbytku dn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347808" descr="Nejkrásnější je Šibam prý při západu slunce, své kouzlo má ale i ve zbytku dn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7A6FC6" w:rsidRPr="00271115" w:rsidRDefault="007A6FC6" w:rsidP="007A6FC6">
      <w:pPr>
        <w:spacing w:before="288" w:after="288" w:line="330" w:lineRule="atLeast"/>
        <w:jc w:val="both"/>
        <w:rPr>
          <w:rFonts w:cs="Arial"/>
          <w:sz w:val="28"/>
          <w:szCs w:val="28"/>
          <w:lang w:eastAsia="cs-CZ"/>
        </w:rPr>
      </w:pPr>
      <w:proofErr w:type="spellStart"/>
      <w:r w:rsidRPr="00271115">
        <w:rPr>
          <w:rFonts w:cs="Arial"/>
          <w:sz w:val="28"/>
          <w:szCs w:val="28"/>
          <w:lang w:eastAsia="cs-CZ"/>
        </w:rPr>
        <w:t>Šibam</w:t>
      </w:r>
      <w:proofErr w:type="spellEnd"/>
      <w:r w:rsidRPr="00271115">
        <w:rPr>
          <w:rFonts w:cs="Arial"/>
          <w:sz w:val="28"/>
          <w:szCs w:val="28"/>
          <w:lang w:eastAsia="cs-CZ"/>
        </w:rPr>
        <w:t xml:space="preserve"> dříve chátral, hliněné domy se drolily a tvrdou ránu městu zasadila i veliká povodeň v roce 1982. Ve stejném roce se ale </w:t>
      </w:r>
      <w:proofErr w:type="spellStart"/>
      <w:r w:rsidRPr="00271115">
        <w:rPr>
          <w:rFonts w:cs="Arial"/>
          <w:sz w:val="28"/>
          <w:szCs w:val="28"/>
          <w:lang w:eastAsia="cs-CZ"/>
        </w:rPr>
        <w:t>Šibam</w:t>
      </w:r>
      <w:proofErr w:type="spellEnd"/>
      <w:r w:rsidRPr="00271115">
        <w:rPr>
          <w:rFonts w:cs="Arial"/>
          <w:sz w:val="28"/>
          <w:szCs w:val="28"/>
          <w:lang w:eastAsia="cs-CZ"/>
        </w:rPr>
        <w:t xml:space="preserve"> stal součástí světového dědictví UNESCO. S tím šly ruku v ruce rostoucí počty turistů, kteří sem začali jezdit, a peníze od mecenášů, které sem proudí. Teď se tedy daří držet místní výškové budovy v přijatelném stavu.</w:t>
      </w:r>
    </w:p>
    <w:p w:rsidR="007A6FC6" w:rsidRDefault="007A6FC6" w:rsidP="007A6FC6">
      <w:pPr>
        <w:spacing w:before="288" w:after="288" w:line="330" w:lineRule="atLeast"/>
        <w:jc w:val="both"/>
        <w:rPr>
          <w:rFonts w:cs="Arial"/>
          <w:sz w:val="28"/>
          <w:szCs w:val="28"/>
          <w:lang w:eastAsia="cs-CZ"/>
        </w:rPr>
      </w:pPr>
      <w:r w:rsidRPr="00271115">
        <w:rPr>
          <w:rFonts w:cs="Arial"/>
          <w:sz w:val="28"/>
          <w:szCs w:val="28"/>
          <w:lang w:eastAsia="cs-CZ"/>
        </w:rPr>
        <w:t xml:space="preserve">Jako turisté zaplatíte u vstupní městské brány drobný poplatek a pak už můžete bloumat místními uličkami, které lemují sedící a kát žvýkající muži. Přímo ve městě obvykle nepotřebujete ani průvodce, oblast </w:t>
      </w:r>
      <w:proofErr w:type="spellStart"/>
      <w:r w:rsidRPr="00271115">
        <w:rPr>
          <w:rFonts w:cs="Arial"/>
          <w:sz w:val="28"/>
          <w:szCs w:val="28"/>
          <w:lang w:eastAsia="cs-CZ"/>
        </w:rPr>
        <w:t>Šibamu</w:t>
      </w:r>
      <w:proofErr w:type="spellEnd"/>
      <w:r w:rsidRPr="00271115">
        <w:rPr>
          <w:rFonts w:cs="Arial"/>
          <w:sz w:val="28"/>
          <w:szCs w:val="28"/>
          <w:lang w:eastAsia="cs-CZ"/>
        </w:rPr>
        <w:t xml:space="preserve"> je pro turisty celkem bezpečná. Nezapomeňte ale na to, že do místních mešit se nepodíváte – ty jsou pro nemuslimy přísně zapovězené.</w:t>
      </w:r>
    </w:p>
    <w:p w:rsidR="007A6FC6" w:rsidRPr="00990719" w:rsidRDefault="007A6FC6" w:rsidP="007A6FC6">
      <w:pPr>
        <w:spacing w:before="288" w:after="288" w:line="330" w:lineRule="atLeast"/>
        <w:ind w:left="5664" w:firstLine="708"/>
        <w:jc w:val="both"/>
        <w:rPr>
          <w:rFonts w:cs="Arial"/>
          <w:sz w:val="28"/>
          <w:szCs w:val="28"/>
          <w:lang w:eastAsia="cs-CZ"/>
        </w:rPr>
      </w:pPr>
      <w:r>
        <w:rPr>
          <w:rFonts w:cs="Arial"/>
          <w:sz w:val="28"/>
          <w:szCs w:val="28"/>
          <w:lang w:eastAsia="cs-CZ"/>
        </w:rPr>
        <w:t>Zdroj: novinky.cz</w:t>
      </w:r>
    </w:p>
    <w:p w:rsidR="007A6FC6" w:rsidRPr="00990719" w:rsidRDefault="007A6FC6" w:rsidP="007A6FC6">
      <w:pPr>
        <w:rPr>
          <w:rFonts w:cs="Arial"/>
          <w:sz w:val="28"/>
          <w:szCs w:val="28"/>
          <w:lang w:eastAsia="cs-CZ"/>
        </w:rPr>
      </w:pPr>
    </w:p>
    <w:p w:rsidR="007A6FC6" w:rsidRDefault="007A6FC6" w:rsidP="007A6FC6">
      <w:pPr>
        <w:rPr>
          <w:rFonts w:cs="Arial"/>
          <w:sz w:val="28"/>
          <w:szCs w:val="28"/>
        </w:rPr>
      </w:pPr>
    </w:p>
    <w:p w:rsidR="00053B98" w:rsidRDefault="00053B98" w:rsidP="007A6FC6">
      <w:pPr>
        <w:rPr>
          <w:rFonts w:cs="Arial"/>
          <w:sz w:val="28"/>
          <w:szCs w:val="28"/>
        </w:rPr>
      </w:pPr>
      <w:r>
        <w:rPr>
          <w:rFonts w:cs="Arial"/>
          <w:sz w:val="28"/>
          <w:szCs w:val="28"/>
        </w:rPr>
        <w:t>Odborníci radí:</w:t>
      </w:r>
    </w:p>
    <w:p w:rsidR="003E7D86" w:rsidRPr="007D368D" w:rsidRDefault="003E7D86" w:rsidP="003E7D86">
      <w:pPr>
        <w:rPr>
          <w:rFonts w:cs="Arial"/>
          <w:bCs w:val="0"/>
          <w:kern w:val="0"/>
          <w:sz w:val="28"/>
          <w:szCs w:val="28"/>
          <w:lang w:eastAsia="cs-CZ"/>
        </w:rPr>
      </w:pPr>
      <w:r>
        <w:rPr>
          <w:rFonts w:cs="Arial"/>
          <w:bCs w:val="0"/>
          <w:kern w:val="36"/>
          <w:sz w:val="28"/>
          <w:szCs w:val="28"/>
          <w:lang w:eastAsia="cs-CZ"/>
        </w:rPr>
        <w:t>Vypnout</w:t>
      </w:r>
      <w:r w:rsidRPr="008C391B">
        <w:rPr>
          <w:rFonts w:cs="Arial"/>
          <w:bCs w:val="0"/>
          <w:kern w:val="36"/>
          <w:sz w:val="28"/>
          <w:szCs w:val="28"/>
          <w:lang w:eastAsia="cs-CZ"/>
        </w:rPr>
        <w:t xml:space="preserve"> elektrické přístroje nebo zalézt do auta. Hasiči radí, jak se chovat při bouřce</w:t>
      </w:r>
    </w:p>
    <w:p w:rsidR="003E7D86" w:rsidRPr="008C391B" w:rsidRDefault="003E7D86" w:rsidP="003E7D86">
      <w:pPr>
        <w:shd w:val="clear" w:color="auto" w:fill="FFFFFF"/>
        <w:spacing w:line="348" w:lineRule="atLeast"/>
        <w:jc w:val="both"/>
        <w:rPr>
          <w:rFonts w:cs="Arial"/>
          <w:bCs w:val="0"/>
          <w:kern w:val="0"/>
          <w:sz w:val="28"/>
          <w:szCs w:val="28"/>
          <w:lang w:eastAsia="cs-CZ"/>
        </w:rPr>
      </w:pPr>
      <w:r w:rsidRPr="008C391B">
        <w:rPr>
          <w:rFonts w:cs="Arial"/>
          <w:bCs w:val="0"/>
          <w:kern w:val="0"/>
          <w:sz w:val="28"/>
          <w:szCs w:val="28"/>
          <w:lang w:eastAsia="cs-CZ"/>
        </w:rPr>
        <w:t>V přírodě hustý les, ve městě budovy opatřené hromosvodem - to jsou příklady úkrytů před bouřkou a blesky, které radí hasiči v reakci na aktuální výstrahu meteorologů před silnými bouřkami. Vhodné útočiště lze najít také v autě. Podle hasičů je pro člověka největším rizikem pohyb v otevřeném terénu a u vody, stejně jako schovávat se pod osamělými stromy.</w:t>
      </w:r>
    </w:p>
    <w:p w:rsidR="003E7D86" w:rsidRPr="008C391B" w:rsidRDefault="003E7D86" w:rsidP="003E7D86">
      <w:pPr>
        <w:spacing w:before="288" w:after="288" w:line="330" w:lineRule="atLeast"/>
        <w:jc w:val="both"/>
        <w:rPr>
          <w:rFonts w:cs="Arial"/>
          <w:bCs w:val="0"/>
          <w:kern w:val="0"/>
          <w:sz w:val="28"/>
          <w:szCs w:val="28"/>
          <w:lang w:eastAsia="cs-CZ"/>
        </w:rPr>
      </w:pPr>
      <w:r w:rsidRPr="008C391B">
        <w:rPr>
          <w:rFonts w:cs="Arial"/>
          <w:bCs w:val="0"/>
          <w:kern w:val="0"/>
          <w:sz w:val="28"/>
          <w:szCs w:val="28"/>
          <w:lang w:eastAsia="cs-CZ"/>
        </w:rPr>
        <w:t>Bezpečí poskytují hlavně budovy s ocelovou nebo železobetonovou konstrukcí. Hasiči doporučují schovat se nejlépe v domě s funkčním hromosvodem.</w:t>
      </w:r>
    </w:p>
    <w:p w:rsidR="003E7D86" w:rsidRPr="008C391B" w:rsidRDefault="003E7D86" w:rsidP="003E7D86">
      <w:pPr>
        <w:spacing w:before="288" w:after="288" w:line="330" w:lineRule="atLeast"/>
        <w:jc w:val="both"/>
        <w:rPr>
          <w:rFonts w:cs="Arial"/>
          <w:bCs w:val="0"/>
          <w:kern w:val="0"/>
          <w:sz w:val="28"/>
          <w:szCs w:val="28"/>
          <w:lang w:eastAsia="cs-CZ"/>
        </w:rPr>
      </w:pPr>
      <w:r w:rsidRPr="008C391B">
        <w:rPr>
          <w:rFonts w:cs="Arial"/>
          <w:bCs w:val="0"/>
          <w:kern w:val="0"/>
          <w:sz w:val="28"/>
          <w:szCs w:val="28"/>
          <w:lang w:eastAsia="cs-CZ"/>
        </w:rPr>
        <w:lastRenderedPageBreak/>
        <w:t>„Nezapomeňme zavřít okna a odpojit od elektrické sítě veškeré spotřebiče, které nemusí být nutně v provozu, tedy odpojit i anténní přípojku od televize a telefonní linku od modemu počítače, aby nedošlo k jejich poškození nebo zničení,“ uvedla mluvčí Hasičského záchranného sboru Nicole Zaoralová.</w:t>
      </w:r>
    </w:p>
    <w:p w:rsidR="003E7D86" w:rsidRPr="004166BC" w:rsidRDefault="003E7D86" w:rsidP="003E7D86">
      <w:pPr>
        <w:spacing w:before="288" w:after="288" w:line="330" w:lineRule="atLeast"/>
        <w:rPr>
          <w:rFonts w:cs="Arial"/>
          <w:bCs w:val="0"/>
          <w:kern w:val="0"/>
          <w:sz w:val="28"/>
          <w:szCs w:val="28"/>
          <w:lang w:eastAsia="cs-CZ"/>
        </w:rPr>
      </w:pPr>
      <w:r w:rsidRPr="004166BC">
        <w:rPr>
          <w:rFonts w:cs="Arial"/>
          <w:bCs w:val="0"/>
          <w:kern w:val="0"/>
          <w:sz w:val="28"/>
          <w:szCs w:val="28"/>
          <w:lang w:eastAsia="cs-CZ"/>
        </w:rPr>
        <w:t>V případě, že člověka zastihne bouřka v přírodě, je podle hasičů nutné rovněž se rychle schovat. Vhodný je hustý les, nižší porost nebo například úzké údolí a suchý příkop.</w:t>
      </w:r>
    </w:p>
    <w:p w:rsidR="003E7D86" w:rsidRPr="004166BC" w:rsidRDefault="003E7D86" w:rsidP="003E7D86">
      <w:pPr>
        <w:spacing w:before="288" w:after="288" w:line="330" w:lineRule="atLeast"/>
        <w:jc w:val="both"/>
        <w:rPr>
          <w:rFonts w:cs="Arial"/>
          <w:bCs w:val="0"/>
          <w:kern w:val="0"/>
          <w:sz w:val="28"/>
          <w:szCs w:val="28"/>
          <w:lang w:eastAsia="cs-CZ"/>
        </w:rPr>
      </w:pPr>
      <w:r w:rsidRPr="004166BC">
        <w:rPr>
          <w:rFonts w:cs="Arial"/>
          <w:bCs w:val="0"/>
          <w:kern w:val="0"/>
          <w:sz w:val="28"/>
          <w:szCs w:val="28"/>
          <w:lang w:eastAsia="cs-CZ"/>
        </w:rPr>
        <w:t>„Nikdy se neschovávejme pod osamělými stromy, na okraji lesa, pod převisy nízkých skal, v menších staveních bez hromosvodu nebo ve stanech,” řekla Zaoralová. Rovněž nedoporučuje zdržovat se u vodních ploch nebo na podmáčené půdě. „Velké nebezpečí zásahu bleskem hrozí při koupání, windsurfingu nebo při plavbě v loďce,” upřesnila.</w:t>
      </w:r>
    </w:p>
    <w:p w:rsidR="003E7D86" w:rsidRPr="004166BC" w:rsidRDefault="003E7D86" w:rsidP="003E7D86">
      <w:pPr>
        <w:jc w:val="both"/>
        <w:rPr>
          <w:rFonts w:cs="Arial"/>
          <w:bCs w:val="0"/>
          <w:kern w:val="0"/>
          <w:sz w:val="28"/>
          <w:szCs w:val="28"/>
          <w:lang w:eastAsia="cs-CZ"/>
        </w:rPr>
      </w:pPr>
      <w:r w:rsidRPr="004166BC">
        <w:rPr>
          <w:rFonts w:cs="Arial"/>
          <w:bCs w:val="0"/>
          <w:kern w:val="0"/>
          <w:sz w:val="28"/>
          <w:szCs w:val="28"/>
          <w:lang w:eastAsia="cs-CZ"/>
        </w:rPr>
        <w:t>Pokud nás zastihne bouřka v automobilu, nemusíme se blesku příliš obávat.</w:t>
      </w:r>
    </w:p>
    <w:p w:rsidR="003E7D86" w:rsidRPr="004166BC" w:rsidRDefault="003E7D86" w:rsidP="003E7D86">
      <w:pPr>
        <w:spacing w:before="288" w:after="288" w:line="330" w:lineRule="atLeast"/>
        <w:jc w:val="both"/>
        <w:rPr>
          <w:rFonts w:cs="Arial"/>
          <w:bCs w:val="0"/>
          <w:kern w:val="0"/>
          <w:sz w:val="28"/>
          <w:szCs w:val="28"/>
          <w:lang w:eastAsia="cs-CZ"/>
        </w:rPr>
      </w:pPr>
      <w:r w:rsidRPr="004166BC">
        <w:rPr>
          <w:rFonts w:cs="Arial"/>
          <w:bCs w:val="0"/>
          <w:kern w:val="0"/>
          <w:sz w:val="28"/>
          <w:szCs w:val="28"/>
          <w:lang w:eastAsia="cs-CZ"/>
        </w:rPr>
        <w:t>V přírodě je důležitá také poloha, ve které se člověk nachází. Obecně je nutné, aby byl kontakt se zemí co nejmenší. Nebezpečné je například lehnout si na zem nebo stát příliš rozkročeně.</w:t>
      </w:r>
    </w:p>
    <w:p w:rsidR="003E7D86" w:rsidRPr="004166BC" w:rsidRDefault="003E7D86" w:rsidP="003E7D86">
      <w:pPr>
        <w:spacing w:before="288" w:after="288" w:line="330" w:lineRule="atLeast"/>
        <w:jc w:val="both"/>
        <w:rPr>
          <w:rFonts w:cs="Arial"/>
          <w:bCs w:val="0"/>
          <w:kern w:val="0"/>
          <w:sz w:val="28"/>
          <w:szCs w:val="28"/>
          <w:lang w:eastAsia="cs-CZ"/>
        </w:rPr>
      </w:pPr>
      <w:r w:rsidRPr="004166BC">
        <w:rPr>
          <w:rFonts w:cs="Arial"/>
          <w:bCs w:val="0"/>
          <w:kern w:val="0"/>
          <w:sz w:val="28"/>
          <w:szCs w:val="28"/>
          <w:lang w:eastAsia="cs-CZ"/>
        </w:rPr>
        <w:t>„Doporučujeme při bouřce stát s nohama těsně u sebe. Pro člověka není nebezpečný jen samotný viditelný blesk, ale i jeho vybíjecí proudy, které se po úderu šíří po zemském povrchu. Jsme-li venku ještě s ostatními, tak se nikdy nezdržujeme v jedné velké skupině, zvyšujeme tím pravděpodobnost zásahu bleskem,“ sdělila Zaoralová s tím, že bouřku lze v přírodním úkrytu strávit také v podřepu s nohama a rukama u sebe.</w:t>
      </w:r>
    </w:p>
    <w:p w:rsidR="003E7D86" w:rsidRPr="004166BC" w:rsidRDefault="003E7D86" w:rsidP="003E7D86">
      <w:pPr>
        <w:spacing w:before="288" w:after="288" w:line="330" w:lineRule="atLeast"/>
        <w:jc w:val="both"/>
        <w:rPr>
          <w:rFonts w:cs="Arial"/>
          <w:bCs w:val="0"/>
          <w:kern w:val="0"/>
          <w:sz w:val="28"/>
          <w:szCs w:val="28"/>
          <w:lang w:eastAsia="cs-CZ"/>
        </w:rPr>
      </w:pPr>
      <w:r w:rsidRPr="004166BC">
        <w:rPr>
          <w:rFonts w:cs="Arial"/>
          <w:bCs w:val="0"/>
          <w:kern w:val="0"/>
          <w:sz w:val="28"/>
          <w:szCs w:val="28"/>
          <w:lang w:eastAsia="cs-CZ"/>
        </w:rPr>
        <w:t>Venku je také životu nebezpečné při bouřce přenášení kovových předmětů a při jízdě na kole je potřeba sesednout a vzdálit se od něj.</w:t>
      </w:r>
    </w:p>
    <w:p w:rsidR="003E7D86" w:rsidRPr="004166BC" w:rsidRDefault="003E7D86" w:rsidP="003E7D86">
      <w:pPr>
        <w:spacing w:before="288" w:after="288" w:line="330" w:lineRule="atLeast"/>
        <w:jc w:val="both"/>
        <w:rPr>
          <w:rFonts w:cs="Arial"/>
          <w:bCs w:val="0"/>
          <w:kern w:val="0"/>
          <w:sz w:val="28"/>
          <w:szCs w:val="28"/>
          <w:lang w:eastAsia="cs-CZ"/>
        </w:rPr>
      </w:pPr>
      <w:r w:rsidRPr="004166BC">
        <w:rPr>
          <w:rFonts w:cs="Arial"/>
          <w:bCs w:val="0"/>
          <w:kern w:val="0"/>
          <w:sz w:val="28"/>
          <w:szCs w:val="28"/>
          <w:lang w:eastAsia="cs-CZ"/>
        </w:rPr>
        <w:t>„Pokud nás zastihne bouřka v automobilu, nemusíme se blesku příliš obávat. Jestliže necháme okna i dveře zavřené, poskytne nám plechová karoserie spolehlivou ochranu,“ vysvětlila mluvčí.</w:t>
      </w:r>
    </w:p>
    <w:p w:rsidR="003E7D86" w:rsidRPr="004166BC" w:rsidRDefault="003E7D86" w:rsidP="003E7D86">
      <w:pPr>
        <w:ind w:left="4956" w:firstLine="708"/>
        <w:rPr>
          <w:rFonts w:cs="Arial"/>
          <w:sz w:val="28"/>
          <w:szCs w:val="28"/>
        </w:rPr>
      </w:pPr>
      <w:r>
        <w:rPr>
          <w:rFonts w:cs="Arial"/>
          <w:sz w:val="28"/>
          <w:szCs w:val="28"/>
        </w:rPr>
        <w:t>Zdroj: novinky.cz</w:t>
      </w:r>
    </w:p>
    <w:p w:rsidR="00053B98" w:rsidRPr="007A6FC6" w:rsidRDefault="00053B98" w:rsidP="007A6FC6">
      <w:pPr>
        <w:rPr>
          <w:rFonts w:cs="Arial"/>
          <w:sz w:val="28"/>
          <w:szCs w:val="28"/>
        </w:rPr>
      </w:pPr>
    </w:p>
    <w:p w:rsidR="007A6FC6" w:rsidRPr="007A6FC6" w:rsidRDefault="007A6FC6" w:rsidP="00487E65">
      <w:pPr>
        <w:rPr>
          <w:sz w:val="28"/>
          <w:szCs w:val="28"/>
        </w:rPr>
      </w:pPr>
    </w:p>
    <w:p w:rsidR="00AC01BF" w:rsidRDefault="00AC01BF" w:rsidP="00AC01BF">
      <w:pPr>
        <w:rPr>
          <w:sz w:val="28"/>
          <w:szCs w:val="28"/>
        </w:rPr>
      </w:pPr>
      <w:r w:rsidRPr="00CC4E83">
        <w:rPr>
          <w:sz w:val="28"/>
          <w:szCs w:val="28"/>
        </w:rPr>
        <w:lastRenderedPageBreak/>
        <w:t xml:space="preserve">Recept na vaření </w:t>
      </w:r>
      <w:r>
        <w:rPr>
          <w:noProof/>
          <w:sz w:val="28"/>
          <w:szCs w:val="28"/>
          <w:lang w:eastAsia="cs-CZ"/>
        </w:rPr>
        <w:drawing>
          <wp:inline distT="0" distB="0" distL="0" distR="0" wp14:anchorId="4055F4F4" wp14:editId="3CA2FEBF">
            <wp:extent cx="543464" cy="541208"/>
            <wp:effectExtent l="0" t="0" r="9525" b="0"/>
            <wp:docPr id="12" name="Obrázek 12" descr="C:\Users\Uzivatel\Pictur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h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889" cy="545614"/>
                    </a:xfrm>
                    <a:prstGeom prst="rect">
                      <a:avLst/>
                    </a:prstGeom>
                    <a:noFill/>
                    <a:ln>
                      <a:noFill/>
                    </a:ln>
                  </pic:spPr>
                </pic:pic>
              </a:graphicData>
            </a:graphic>
          </wp:inline>
        </w:drawing>
      </w:r>
    </w:p>
    <w:p w:rsidR="0038427D" w:rsidRDefault="0038427D" w:rsidP="00AC01BF">
      <w:pPr>
        <w:rPr>
          <w:b w:val="0"/>
          <w:sz w:val="28"/>
          <w:szCs w:val="28"/>
        </w:rPr>
      </w:pPr>
    </w:p>
    <w:p w:rsidR="0038427D" w:rsidRDefault="0038427D" w:rsidP="0038427D">
      <w:pPr>
        <w:rPr>
          <w:rFonts w:cs="Arial"/>
          <w:sz w:val="28"/>
          <w:szCs w:val="28"/>
        </w:rPr>
      </w:pPr>
      <w:proofErr w:type="spellStart"/>
      <w:r w:rsidRPr="0038427D">
        <w:rPr>
          <w:rFonts w:cs="Arial"/>
          <w:sz w:val="28"/>
          <w:szCs w:val="28"/>
        </w:rPr>
        <w:t>Kugelis</w:t>
      </w:r>
      <w:proofErr w:type="spellEnd"/>
      <w:r w:rsidRPr="0038427D">
        <w:rPr>
          <w:rFonts w:cs="Arial"/>
          <w:sz w:val="28"/>
          <w:szCs w:val="28"/>
        </w:rPr>
        <w:t xml:space="preserve"> (Litva)</w:t>
      </w:r>
    </w:p>
    <w:p w:rsidR="0038427D" w:rsidRPr="0038427D" w:rsidRDefault="0038427D" w:rsidP="0038427D">
      <w:pPr>
        <w:rPr>
          <w:rFonts w:cs="Arial"/>
          <w:sz w:val="28"/>
          <w:szCs w:val="28"/>
        </w:rPr>
      </w:pPr>
    </w:p>
    <w:p w:rsidR="0038427D" w:rsidRPr="0038427D" w:rsidRDefault="0038427D" w:rsidP="0038427D">
      <w:pPr>
        <w:rPr>
          <w:rFonts w:cs="Arial"/>
          <w:sz w:val="28"/>
          <w:szCs w:val="28"/>
        </w:rPr>
      </w:pPr>
      <w:r w:rsidRPr="0038427D">
        <w:rPr>
          <w:rFonts w:cs="Arial"/>
          <w:sz w:val="28"/>
          <w:szCs w:val="28"/>
        </w:rPr>
        <w:t>500 g brambor</w:t>
      </w:r>
    </w:p>
    <w:p w:rsidR="0038427D" w:rsidRPr="0038427D" w:rsidRDefault="0038427D" w:rsidP="0038427D">
      <w:pPr>
        <w:rPr>
          <w:rFonts w:cs="Arial"/>
          <w:sz w:val="28"/>
          <w:szCs w:val="28"/>
        </w:rPr>
      </w:pPr>
      <w:r w:rsidRPr="0038427D">
        <w:rPr>
          <w:rFonts w:cs="Arial"/>
          <w:sz w:val="28"/>
          <w:szCs w:val="28"/>
        </w:rPr>
        <w:t>2 vejce</w:t>
      </w:r>
    </w:p>
    <w:p w:rsidR="0038427D" w:rsidRPr="0038427D" w:rsidRDefault="0038427D" w:rsidP="0038427D">
      <w:pPr>
        <w:rPr>
          <w:rFonts w:cs="Arial"/>
          <w:sz w:val="28"/>
          <w:szCs w:val="28"/>
        </w:rPr>
      </w:pPr>
      <w:r w:rsidRPr="0038427D">
        <w:rPr>
          <w:rFonts w:cs="Arial"/>
          <w:sz w:val="28"/>
          <w:szCs w:val="28"/>
        </w:rPr>
        <w:t>200 g měkkého tvarohu</w:t>
      </w:r>
    </w:p>
    <w:p w:rsidR="0038427D" w:rsidRPr="0038427D" w:rsidRDefault="0038427D" w:rsidP="0038427D">
      <w:pPr>
        <w:rPr>
          <w:rFonts w:cs="Arial"/>
          <w:sz w:val="28"/>
          <w:szCs w:val="28"/>
        </w:rPr>
      </w:pPr>
      <w:r w:rsidRPr="0038427D">
        <w:rPr>
          <w:rFonts w:cs="Arial"/>
          <w:sz w:val="28"/>
          <w:szCs w:val="28"/>
        </w:rPr>
        <w:t>1/2 lžičky mletého pepře</w:t>
      </w:r>
    </w:p>
    <w:p w:rsidR="0038427D" w:rsidRPr="0038427D" w:rsidRDefault="0038427D" w:rsidP="0038427D">
      <w:pPr>
        <w:rPr>
          <w:rFonts w:cs="Arial"/>
          <w:sz w:val="28"/>
          <w:szCs w:val="28"/>
        </w:rPr>
      </w:pPr>
      <w:r w:rsidRPr="0038427D">
        <w:rPr>
          <w:rFonts w:cs="Arial"/>
          <w:sz w:val="28"/>
          <w:szCs w:val="28"/>
        </w:rPr>
        <w:t>lžíce hladké mouky</w:t>
      </w:r>
    </w:p>
    <w:p w:rsidR="0038427D" w:rsidRPr="0038427D" w:rsidRDefault="0038427D" w:rsidP="0038427D">
      <w:pPr>
        <w:rPr>
          <w:rFonts w:cs="Arial"/>
          <w:sz w:val="28"/>
          <w:szCs w:val="28"/>
        </w:rPr>
      </w:pPr>
      <w:r w:rsidRPr="0038427D">
        <w:rPr>
          <w:rFonts w:cs="Arial"/>
          <w:sz w:val="28"/>
          <w:szCs w:val="28"/>
        </w:rPr>
        <w:t xml:space="preserve">sádlo na vymazání </w:t>
      </w:r>
      <w:proofErr w:type="spellStart"/>
      <w:r w:rsidRPr="0038427D">
        <w:rPr>
          <w:rFonts w:cs="Arial"/>
          <w:sz w:val="28"/>
          <w:szCs w:val="28"/>
        </w:rPr>
        <w:t>pekáčku</w:t>
      </w:r>
      <w:proofErr w:type="spellEnd"/>
    </w:p>
    <w:p w:rsidR="0038427D" w:rsidRPr="0038427D" w:rsidRDefault="0038427D" w:rsidP="0038427D">
      <w:pPr>
        <w:rPr>
          <w:rFonts w:cs="Arial"/>
          <w:sz w:val="28"/>
          <w:szCs w:val="28"/>
        </w:rPr>
      </w:pPr>
      <w:r w:rsidRPr="0038427D">
        <w:rPr>
          <w:rFonts w:cs="Arial"/>
          <w:sz w:val="28"/>
          <w:szCs w:val="28"/>
        </w:rPr>
        <w:t>sůl</w:t>
      </w:r>
    </w:p>
    <w:p w:rsidR="0038427D" w:rsidRPr="0038427D" w:rsidRDefault="0038427D" w:rsidP="0038427D">
      <w:pPr>
        <w:rPr>
          <w:rFonts w:cs="Arial"/>
          <w:sz w:val="28"/>
          <w:szCs w:val="28"/>
        </w:rPr>
      </w:pPr>
      <w:r w:rsidRPr="0038427D">
        <w:rPr>
          <w:rFonts w:cs="Arial"/>
          <w:sz w:val="28"/>
          <w:szCs w:val="28"/>
        </w:rPr>
        <w:t>Omáčka:</w:t>
      </w:r>
    </w:p>
    <w:p w:rsidR="0038427D" w:rsidRPr="0038427D" w:rsidRDefault="0038427D" w:rsidP="0038427D">
      <w:pPr>
        <w:rPr>
          <w:rFonts w:cs="Arial"/>
          <w:sz w:val="28"/>
          <w:szCs w:val="28"/>
        </w:rPr>
      </w:pPr>
      <w:r w:rsidRPr="0038427D">
        <w:rPr>
          <w:rFonts w:cs="Arial"/>
          <w:sz w:val="28"/>
          <w:szCs w:val="28"/>
        </w:rPr>
        <w:t>3 cibule</w:t>
      </w:r>
    </w:p>
    <w:p w:rsidR="0038427D" w:rsidRPr="0038427D" w:rsidRDefault="0038427D" w:rsidP="0038427D">
      <w:pPr>
        <w:rPr>
          <w:rFonts w:cs="Arial"/>
          <w:sz w:val="28"/>
          <w:szCs w:val="28"/>
        </w:rPr>
      </w:pPr>
      <w:r w:rsidRPr="0038427D">
        <w:rPr>
          <w:rFonts w:cs="Arial"/>
          <w:sz w:val="28"/>
          <w:szCs w:val="28"/>
        </w:rPr>
        <w:t>100 g vepřových škvarků se sádlem</w:t>
      </w:r>
    </w:p>
    <w:p w:rsidR="0038427D" w:rsidRPr="0038427D" w:rsidRDefault="0038427D" w:rsidP="0038427D">
      <w:pPr>
        <w:rPr>
          <w:rFonts w:cs="Arial"/>
          <w:sz w:val="28"/>
          <w:szCs w:val="28"/>
        </w:rPr>
      </w:pPr>
      <w:r w:rsidRPr="0038427D">
        <w:rPr>
          <w:rFonts w:cs="Arial"/>
          <w:sz w:val="28"/>
          <w:szCs w:val="28"/>
        </w:rPr>
        <w:t>šálek zakysané smetany</w:t>
      </w:r>
    </w:p>
    <w:p w:rsidR="0038427D" w:rsidRPr="0038427D" w:rsidRDefault="0038427D" w:rsidP="0038427D">
      <w:pPr>
        <w:jc w:val="both"/>
        <w:rPr>
          <w:rFonts w:cs="Arial"/>
          <w:sz w:val="28"/>
          <w:szCs w:val="28"/>
        </w:rPr>
      </w:pPr>
      <w:r w:rsidRPr="0038427D">
        <w:rPr>
          <w:rFonts w:cs="Arial"/>
          <w:sz w:val="28"/>
          <w:szCs w:val="28"/>
        </w:rPr>
        <w:t>Syrové brambory nastrouháme, vodu slijeme a vmícháme vejce, tvaroh, mouku, pepř a sůl. Pečlivě promícháme. Těsto vložíme do</w:t>
      </w:r>
    </w:p>
    <w:p w:rsidR="0038427D" w:rsidRPr="0038427D" w:rsidRDefault="0038427D" w:rsidP="0038427D">
      <w:pPr>
        <w:jc w:val="both"/>
        <w:rPr>
          <w:rFonts w:cs="Arial"/>
          <w:sz w:val="28"/>
          <w:szCs w:val="28"/>
        </w:rPr>
      </w:pPr>
      <w:r w:rsidRPr="0038427D">
        <w:rPr>
          <w:rFonts w:cs="Arial"/>
          <w:sz w:val="28"/>
          <w:szCs w:val="28"/>
        </w:rPr>
        <w:t xml:space="preserve">vymaštěného </w:t>
      </w:r>
      <w:proofErr w:type="spellStart"/>
      <w:r w:rsidRPr="0038427D">
        <w:rPr>
          <w:rFonts w:cs="Arial"/>
          <w:sz w:val="28"/>
          <w:szCs w:val="28"/>
        </w:rPr>
        <w:t>pekáčku</w:t>
      </w:r>
      <w:proofErr w:type="spellEnd"/>
      <w:r w:rsidRPr="0038427D">
        <w:rPr>
          <w:rFonts w:cs="Arial"/>
          <w:sz w:val="28"/>
          <w:szCs w:val="28"/>
        </w:rPr>
        <w:t xml:space="preserve"> a v troubě pečeme asi hodinu. Na škvarcích opečeme nakrájenou cibulku a smícháme se smetanou. Touto omáčkou hotový </w:t>
      </w:r>
      <w:proofErr w:type="spellStart"/>
      <w:r w:rsidRPr="0038427D">
        <w:rPr>
          <w:rFonts w:cs="Arial"/>
          <w:sz w:val="28"/>
          <w:szCs w:val="28"/>
        </w:rPr>
        <w:t>kugelis</w:t>
      </w:r>
      <w:proofErr w:type="spellEnd"/>
      <w:r w:rsidRPr="0038427D">
        <w:rPr>
          <w:rFonts w:cs="Arial"/>
          <w:sz w:val="28"/>
          <w:szCs w:val="28"/>
        </w:rPr>
        <w:t xml:space="preserve"> polijeme.</w:t>
      </w:r>
    </w:p>
    <w:p w:rsidR="0038427D" w:rsidRPr="0038427D" w:rsidRDefault="0038427D" w:rsidP="0038427D">
      <w:pPr>
        <w:rPr>
          <w:rFonts w:cs="Arial"/>
          <w:sz w:val="28"/>
          <w:szCs w:val="28"/>
        </w:rPr>
      </w:pPr>
      <w:r w:rsidRPr="0038427D">
        <w:rPr>
          <w:rFonts w:cs="Arial"/>
          <w:sz w:val="28"/>
          <w:szCs w:val="28"/>
        </w:rPr>
        <w:t>Místo tvarohu můžeme použít i balkánský sýr nebo tvrdý strouhaný sýr. (Zvýší se tím pikantnost, jen pozor na množství soli!)</w:t>
      </w:r>
    </w:p>
    <w:p w:rsidR="0038427D" w:rsidRPr="0038427D" w:rsidRDefault="0038427D" w:rsidP="0038427D">
      <w:pPr>
        <w:rPr>
          <w:rFonts w:cs="Arial"/>
          <w:sz w:val="28"/>
          <w:szCs w:val="28"/>
        </w:rPr>
      </w:pPr>
    </w:p>
    <w:p w:rsidR="00562126" w:rsidRDefault="00562126">
      <w:pPr>
        <w:rPr>
          <w:sz w:val="28"/>
          <w:szCs w:val="28"/>
        </w:rPr>
      </w:pPr>
    </w:p>
    <w:p w:rsidR="00591557" w:rsidRDefault="00591557">
      <w:pPr>
        <w:rPr>
          <w:sz w:val="28"/>
          <w:szCs w:val="28"/>
        </w:rPr>
      </w:pPr>
    </w:p>
    <w:p w:rsidR="00591557" w:rsidRDefault="00591557">
      <w:pPr>
        <w:rPr>
          <w:sz w:val="28"/>
          <w:szCs w:val="28"/>
        </w:rPr>
      </w:pPr>
    </w:p>
    <w:p w:rsidR="00461E76" w:rsidRDefault="00461E76" w:rsidP="00461E76">
      <w:pPr>
        <w:jc w:val="both"/>
        <w:rPr>
          <w:sz w:val="28"/>
          <w:szCs w:val="28"/>
        </w:rPr>
      </w:pPr>
    </w:p>
    <w:p w:rsidR="00461E76" w:rsidRDefault="00461E76" w:rsidP="00461E76">
      <w:pPr>
        <w:jc w:val="both"/>
        <w:rPr>
          <w:sz w:val="28"/>
          <w:szCs w:val="28"/>
        </w:rPr>
      </w:pPr>
      <w:r>
        <w:rPr>
          <w:sz w:val="28"/>
          <w:szCs w:val="28"/>
        </w:rPr>
        <w:t>Pranostika na září</w:t>
      </w:r>
    </w:p>
    <w:p w:rsidR="00374E30" w:rsidRDefault="00374E30" w:rsidP="00461E76">
      <w:pPr>
        <w:jc w:val="both"/>
        <w:rPr>
          <w:sz w:val="28"/>
          <w:szCs w:val="28"/>
        </w:rPr>
      </w:pPr>
    </w:p>
    <w:p w:rsidR="00461E76" w:rsidRDefault="00461E76" w:rsidP="00461E76">
      <w:pPr>
        <w:jc w:val="both"/>
        <w:rPr>
          <w:rFonts w:cs="Arial"/>
          <w:sz w:val="28"/>
          <w:szCs w:val="28"/>
        </w:rPr>
      </w:pPr>
      <w:r w:rsidRPr="00461E76">
        <w:rPr>
          <w:rFonts w:cs="Arial"/>
          <w:sz w:val="28"/>
          <w:szCs w:val="28"/>
        </w:rPr>
        <w:t>Teplé září - dobře se ovoci i vínu daří.</w:t>
      </w:r>
    </w:p>
    <w:p w:rsidR="00591557" w:rsidRDefault="00591557" w:rsidP="00461E76">
      <w:pPr>
        <w:jc w:val="both"/>
        <w:rPr>
          <w:rFonts w:cs="Arial"/>
          <w:sz w:val="28"/>
          <w:szCs w:val="28"/>
        </w:rPr>
      </w:pPr>
    </w:p>
    <w:p w:rsidR="00591557" w:rsidRDefault="00591557" w:rsidP="00461E76">
      <w:pPr>
        <w:jc w:val="both"/>
        <w:rPr>
          <w:rFonts w:cs="Arial"/>
          <w:sz w:val="28"/>
          <w:szCs w:val="28"/>
        </w:rPr>
      </w:pPr>
    </w:p>
    <w:p w:rsidR="00F96C2F" w:rsidRDefault="00F96C2F" w:rsidP="00461E76">
      <w:pPr>
        <w:jc w:val="both"/>
        <w:rPr>
          <w:rFonts w:cs="Arial"/>
          <w:sz w:val="28"/>
          <w:szCs w:val="28"/>
        </w:rPr>
      </w:pPr>
    </w:p>
    <w:p w:rsidR="00204773" w:rsidRDefault="00204773" w:rsidP="00204773">
      <w:pPr>
        <w:jc w:val="both"/>
        <w:rPr>
          <w:b w:val="0"/>
          <w:sz w:val="28"/>
          <w:szCs w:val="28"/>
        </w:rPr>
      </w:pPr>
      <w:bookmarkStart w:id="2" w:name="_GoBack"/>
      <w:bookmarkEnd w:id="2"/>
      <w:r>
        <w:rPr>
          <w:sz w:val="28"/>
          <w:szCs w:val="28"/>
        </w:rPr>
        <w:t xml:space="preserve">Něco pro zasmání  </w:t>
      </w:r>
      <w:r>
        <w:rPr>
          <w:b w:val="0"/>
          <w:noProof/>
          <w:sz w:val="28"/>
          <w:szCs w:val="28"/>
          <w:lang w:eastAsia="cs-CZ"/>
        </w:rPr>
        <w:drawing>
          <wp:inline distT="0" distB="0" distL="0" distR="0" wp14:anchorId="0068FF5D" wp14:editId="5719437D">
            <wp:extent cx="602734" cy="612476"/>
            <wp:effectExtent l="0" t="0" r="6985" b="0"/>
            <wp:docPr id="11" name="Obrázek 11"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461E76" w:rsidRDefault="00461E76" w:rsidP="00461E76">
      <w:pPr>
        <w:jc w:val="both"/>
        <w:rPr>
          <w:rFonts w:cs="Arial"/>
          <w:sz w:val="28"/>
          <w:szCs w:val="28"/>
        </w:rPr>
      </w:pPr>
    </w:p>
    <w:p w:rsidR="00E858AB" w:rsidRPr="00E858AB" w:rsidRDefault="00E858AB" w:rsidP="00E858AB">
      <w:pPr>
        <w:jc w:val="both"/>
        <w:rPr>
          <w:rFonts w:cs="Arial"/>
          <w:sz w:val="28"/>
          <w:szCs w:val="28"/>
        </w:rPr>
      </w:pPr>
      <w:r w:rsidRPr="00E858AB">
        <w:rPr>
          <w:rFonts w:cs="Arial"/>
          <w:sz w:val="28"/>
          <w:szCs w:val="28"/>
        </w:rPr>
        <w:t xml:space="preserve">Alenko, </w:t>
      </w:r>
      <w:proofErr w:type="spellStart"/>
      <w:r w:rsidRPr="00E858AB">
        <w:rPr>
          <w:rFonts w:cs="Arial"/>
          <w:sz w:val="28"/>
          <w:szCs w:val="28"/>
        </w:rPr>
        <w:t>tys</w:t>
      </w:r>
      <w:proofErr w:type="spellEnd"/>
      <w:r w:rsidRPr="00E858AB">
        <w:rPr>
          <w:rFonts w:cs="Arial"/>
          <w:sz w:val="28"/>
          <w:szCs w:val="28"/>
        </w:rPr>
        <w:t xml:space="preserve"> snědla ten kus dortu, co byl v ledničce? </w:t>
      </w:r>
    </w:p>
    <w:p w:rsidR="00E858AB" w:rsidRPr="00E858AB" w:rsidRDefault="00E858AB" w:rsidP="00E858AB">
      <w:pPr>
        <w:jc w:val="both"/>
        <w:rPr>
          <w:rFonts w:cs="Arial"/>
          <w:sz w:val="28"/>
          <w:szCs w:val="28"/>
        </w:rPr>
      </w:pPr>
      <w:r w:rsidRPr="00E858AB">
        <w:rPr>
          <w:rFonts w:cs="Arial"/>
          <w:sz w:val="28"/>
          <w:szCs w:val="28"/>
        </w:rPr>
        <w:t xml:space="preserve">Ano, mami. </w:t>
      </w:r>
    </w:p>
    <w:p w:rsidR="00E858AB" w:rsidRPr="00E858AB" w:rsidRDefault="00E858AB" w:rsidP="00E858AB">
      <w:pPr>
        <w:jc w:val="both"/>
        <w:rPr>
          <w:rFonts w:cs="Arial"/>
          <w:sz w:val="28"/>
          <w:szCs w:val="28"/>
        </w:rPr>
      </w:pPr>
      <w:r w:rsidRPr="00E858AB">
        <w:rPr>
          <w:rFonts w:cs="Arial"/>
          <w:sz w:val="28"/>
          <w:szCs w:val="28"/>
        </w:rPr>
        <w:t xml:space="preserve">Ale proč jsi ho snědla tolik najednou? </w:t>
      </w:r>
    </w:p>
    <w:p w:rsidR="00204773" w:rsidRDefault="00E858AB" w:rsidP="00E858AB">
      <w:pPr>
        <w:jc w:val="both"/>
        <w:rPr>
          <w:rFonts w:cs="Arial"/>
          <w:sz w:val="28"/>
          <w:szCs w:val="28"/>
        </w:rPr>
      </w:pPr>
      <w:r w:rsidRPr="00E858AB">
        <w:rPr>
          <w:rFonts w:cs="Arial"/>
          <w:sz w:val="28"/>
          <w:szCs w:val="28"/>
        </w:rPr>
        <w:t>Tatínek přece říkal: co můžeš udělat dnes, neodkládej na zítra.</w:t>
      </w:r>
    </w:p>
    <w:p w:rsidR="00190D90" w:rsidRDefault="00190D90" w:rsidP="00E858AB">
      <w:pPr>
        <w:jc w:val="both"/>
        <w:rPr>
          <w:rFonts w:cs="Arial"/>
          <w:sz w:val="28"/>
          <w:szCs w:val="28"/>
        </w:rPr>
      </w:pPr>
    </w:p>
    <w:p w:rsidR="00190D90" w:rsidRPr="00190D90" w:rsidRDefault="00190D90" w:rsidP="00190D90">
      <w:pPr>
        <w:jc w:val="both"/>
        <w:rPr>
          <w:rFonts w:cs="Arial"/>
          <w:sz w:val="28"/>
          <w:szCs w:val="28"/>
        </w:rPr>
      </w:pPr>
      <w:r w:rsidRPr="00190D90">
        <w:rPr>
          <w:rFonts w:cs="Arial"/>
          <w:sz w:val="28"/>
          <w:szCs w:val="28"/>
        </w:rPr>
        <w:t xml:space="preserve">Otec omlouvá dceru třídnímu učiteli: </w:t>
      </w:r>
    </w:p>
    <w:p w:rsidR="00190D90" w:rsidRDefault="00190D90" w:rsidP="00190D90">
      <w:pPr>
        <w:jc w:val="both"/>
        <w:rPr>
          <w:rFonts w:cs="Arial"/>
          <w:sz w:val="28"/>
          <w:szCs w:val="28"/>
        </w:rPr>
      </w:pPr>
      <w:r w:rsidRPr="00190D90">
        <w:rPr>
          <w:rFonts w:cs="Arial"/>
          <w:sz w:val="28"/>
          <w:szCs w:val="28"/>
        </w:rPr>
        <w:t>"Promiňte, že přišla pozdě, má ještě dvě sestry a u nás je jen jedno zrcadlo."</w:t>
      </w:r>
    </w:p>
    <w:p w:rsidR="00190D90" w:rsidRDefault="00190D90" w:rsidP="00190D90">
      <w:pPr>
        <w:jc w:val="both"/>
        <w:rPr>
          <w:rFonts w:cs="Arial"/>
          <w:sz w:val="28"/>
          <w:szCs w:val="28"/>
        </w:rPr>
      </w:pPr>
    </w:p>
    <w:p w:rsidR="00190D90" w:rsidRDefault="00190D90" w:rsidP="00190D90">
      <w:pPr>
        <w:jc w:val="both"/>
        <w:rPr>
          <w:rFonts w:cs="Arial"/>
          <w:sz w:val="28"/>
          <w:szCs w:val="28"/>
        </w:rPr>
      </w:pPr>
    </w:p>
    <w:p w:rsidR="00190D90" w:rsidRDefault="00190D90" w:rsidP="00190D90">
      <w:pPr>
        <w:rPr>
          <w:rFonts w:cs="Arial"/>
          <w:sz w:val="28"/>
          <w:szCs w:val="28"/>
        </w:rPr>
      </w:pPr>
      <w:r w:rsidRPr="00296710">
        <w:rPr>
          <w:rFonts w:cs="Arial"/>
          <w:sz w:val="28"/>
          <w:szCs w:val="28"/>
        </w:rPr>
        <w:t>A závěrem jeden citát</w:t>
      </w:r>
    </w:p>
    <w:p w:rsidR="00374E30" w:rsidRDefault="00374E30" w:rsidP="00190D90">
      <w:pPr>
        <w:rPr>
          <w:rFonts w:cs="Arial"/>
          <w:b w:val="0"/>
          <w:sz w:val="28"/>
          <w:szCs w:val="28"/>
        </w:rPr>
      </w:pPr>
    </w:p>
    <w:p w:rsidR="00190D90" w:rsidRDefault="00190D90" w:rsidP="00190D90">
      <w:pPr>
        <w:jc w:val="both"/>
        <w:rPr>
          <w:rFonts w:cs="Arial"/>
          <w:sz w:val="28"/>
          <w:szCs w:val="28"/>
        </w:rPr>
      </w:pPr>
      <w:r>
        <w:rPr>
          <w:rFonts w:cs="Arial"/>
          <w:sz w:val="28"/>
          <w:szCs w:val="28"/>
        </w:rPr>
        <w:t>„Úsměv trvá chvilku, ale někdy se na něj vzpomíná celý život.“</w:t>
      </w:r>
    </w:p>
    <w:p w:rsidR="00374E30" w:rsidRDefault="00374E30" w:rsidP="00374E30">
      <w:pPr>
        <w:ind w:left="708" w:firstLine="708"/>
        <w:jc w:val="both"/>
        <w:rPr>
          <w:rFonts w:cs="Arial"/>
          <w:sz w:val="28"/>
          <w:szCs w:val="28"/>
        </w:rPr>
      </w:pPr>
      <w:r>
        <w:rPr>
          <w:noProof/>
          <w:lang w:eastAsia="cs-CZ"/>
        </w:rPr>
        <w:drawing>
          <wp:inline distT="0" distB="0" distL="0" distR="0">
            <wp:extent cx="2971800" cy="15430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inline>
        </w:drawing>
      </w:r>
    </w:p>
    <w:p w:rsidR="00190D90" w:rsidRPr="00461E76" w:rsidRDefault="00190D90" w:rsidP="00190D90">
      <w:pPr>
        <w:jc w:val="both"/>
        <w:rPr>
          <w:rFonts w:cs="Arial"/>
          <w:sz w:val="28"/>
          <w:szCs w:val="28"/>
        </w:rPr>
      </w:pPr>
      <w:r>
        <w:rPr>
          <w:rFonts w:ascii="Helvetica" w:hAnsi="Helvetica" w:cs="Arial"/>
          <w:color w:val="333333"/>
        </w:rPr>
        <w:br/>
      </w:r>
    </w:p>
    <w:p w:rsidR="00461E76" w:rsidRDefault="00461E76" w:rsidP="00461E76">
      <w:pPr>
        <w:jc w:val="both"/>
        <w:rPr>
          <w:b w:val="0"/>
          <w:sz w:val="28"/>
          <w:szCs w:val="28"/>
        </w:rPr>
      </w:pPr>
    </w:p>
    <w:p w:rsidR="00461E76" w:rsidRPr="0038427D" w:rsidRDefault="00461E76">
      <w:pPr>
        <w:rPr>
          <w:sz w:val="28"/>
          <w:szCs w:val="28"/>
        </w:rPr>
      </w:pPr>
    </w:p>
    <w:sectPr w:rsidR="00461E76" w:rsidRPr="0038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27D"/>
    <w:multiLevelType w:val="hybridMultilevel"/>
    <w:tmpl w:val="09705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26"/>
    <w:rsid w:val="00000055"/>
    <w:rsid w:val="00004FE2"/>
    <w:rsid w:val="00053B98"/>
    <w:rsid w:val="00113FD2"/>
    <w:rsid w:val="00167DAA"/>
    <w:rsid w:val="00184710"/>
    <w:rsid w:val="00190D90"/>
    <w:rsid w:val="001C686C"/>
    <w:rsid w:val="001E1240"/>
    <w:rsid w:val="00204773"/>
    <w:rsid w:val="002C44C9"/>
    <w:rsid w:val="00374E30"/>
    <w:rsid w:val="0038427D"/>
    <w:rsid w:val="003E2794"/>
    <w:rsid w:val="003E7D86"/>
    <w:rsid w:val="0040233D"/>
    <w:rsid w:val="00461E76"/>
    <w:rsid w:val="00487E65"/>
    <w:rsid w:val="004A4BBA"/>
    <w:rsid w:val="0050060F"/>
    <w:rsid w:val="00530000"/>
    <w:rsid w:val="00562126"/>
    <w:rsid w:val="005878C9"/>
    <w:rsid w:val="00591557"/>
    <w:rsid w:val="005B5730"/>
    <w:rsid w:val="0064617B"/>
    <w:rsid w:val="006C4E40"/>
    <w:rsid w:val="007A6E23"/>
    <w:rsid w:val="007A6FC6"/>
    <w:rsid w:val="00881700"/>
    <w:rsid w:val="008D218F"/>
    <w:rsid w:val="009C5557"/>
    <w:rsid w:val="009C745E"/>
    <w:rsid w:val="009E7D8B"/>
    <w:rsid w:val="00A3536F"/>
    <w:rsid w:val="00AC01BF"/>
    <w:rsid w:val="00B3246F"/>
    <w:rsid w:val="00B4493F"/>
    <w:rsid w:val="00C00850"/>
    <w:rsid w:val="00CE7419"/>
    <w:rsid w:val="00D46133"/>
    <w:rsid w:val="00DB7C9F"/>
    <w:rsid w:val="00E858AB"/>
    <w:rsid w:val="00ED36ED"/>
    <w:rsid w:val="00EE248D"/>
    <w:rsid w:val="00EE5E21"/>
    <w:rsid w:val="00F96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1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2126"/>
    <w:rPr>
      <w:strike w:val="0"/>
      <w:dstrike w:val="0"/>
      <w:color w:val="0F3063"/>
      <w:u w:val="none"/>
      <w:effect w:val="none"/>
      <w:shd w:val="clear" w:color="auto" w:fill="auto"/>
    </w:rPr>
  </w:style>
  <w:style w:type="paragraph" w:styleId="Normlnweb">
    <w:name w:val="Normal (Web)"/>
    <w:basedOn w:val="Normln"/>
    <w:uiPriority w:val="99"/>
    <w:unhideWhenUsed/>
    <w:rsid w:val="00562126"/>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113FD2"/>
    <w:pPr>
      <w:spacing w:after="200" w:line="276" w:lineRule="auto"/>
      <w:ind w:left="720"/>
      <w:contextualSpacing/>
    </w:pPr>
    <w:rPr>
      <w:rFonts w:ascii="Calibri" w:eastAsia="Calibri" w:hAnsi="Calibri"/>
      <w:kern w:val="0"/>
      <w:sz w:val="22"/>
      <w:szCs w:val="22"/>
    </w:rPr>
  </w:style>
  <w:style w:type="paragraph" w:styleId="Textbubliny">
    <w:name w:val="Balloon Text"/>
    <w:basedOn w:val="Normln"/>
    <w:link w:val="TextbublinyChar"/>
    <w:uiPriority w:val="99"/>
    <w:semiHidden/>
    <w:unhideWhenUsed/>
    <w:rsid w:val="00B3246F"/>
    <w:rPr>
      <w:rFonts w:ascii="Tahoma" w:hAnsi="Tahoma" w:cs="Tahoma"/>
      <w:sz w:val="16"/>
      <w:szCs w:val="16"/>
    </w:rPr>
  </w:style>
  <w:style w:type="character" w:customStyle="1" w:styleId="TextbublinyChar">
    <w:name w:val="Text bubliny Char"/>
    <w:basedOn w:val="Standardnpsmoodstavce"/>
    <w:link w:val="Textbubliny"/>
    <w:uiPriority w:val="99"/>
    <w:semiHidden/>
    <w:rsid w:val="00B32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1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2126"/>
    <w:rPr>
      <w:strike w:val="0"/>
      <w:dstrike w:val="0"/>
      <w:color w:val="0F3063"/>
      <w:u w:val="none"/>
      <w:effect w:val="none"/>
      <w:shd w:val="clear" w:color="auto" w:fill="auto"/>
    </w:rPr>
  </w:style>
  <w:style w:type="paragraph" w:styleId="Normlnweb">
    <w:name w:val="Normal (Web)"/>
    <w:basedOn w:val="Normln"/>
    <w:uiPriority w:val="99"/>
    <w:unhideWhenUsed/>
    <w:rsid w:val="00562126"/>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113FD2"/>
    <w:pPr>
      <w:spacing w:after="200" w:line="276" w:lineRule="auto"/>
      <w:ind w:left="720"/>
      <w:contextualSpacing/>
    </w:pPr>
    <w:rPr>
      <w:rFonts w:ascii="Calibri" w:eastAsia="Calibri" w:hAnsi="Calibri"/>
      <w:kern w:val="0"/>
      <w:sz w:val="22"/>
      <w:szCs w:val="22"/>
    </w:rPr>
  </w:style>
  <w:style w:type="paragraph" w:styleId="Textbubliny">
    <w:name w:val="Balloon Text"/>
    <w:basedOn w:val="Normln"/>
    <w:link w:val="TextbublinyChar"/>
    <w:uiPriority w:val="99"/>
    <w:semiHidden/>
    <w:unhideWhenUsed/>
    <w:rsid w:val="00B3246F"/>
    <w:rPr>
      <w:rFonts w:ascii="Tahoma" w:hAnsi="Tahoma" w:cs="Tahoma"/>
      <w:sz w:val="16"/>
      <w:szCs w:val="16"/>
    </w:rPr>
  </w:style>
  <w:style w:type="character" w:customStyle="1" w:styleId="TextbublinyChar">
    <w:name w:val="Text bubliny Char"/>
    <w:basedOn w:val="Standardnpsmoodstavce"/>
    <w:link w:val="Textbubliny"/>
    <w:uiPriority w:val="99"/>
    <w:semiHidden/>
    <w:rsid w:val="00B32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5696">
      <w:bodyDiv w:val="1"/>
      <w:marLeft w:val="0"/>
      <w:marRight w:val="0"/>
      <w:marTop w:val="0"/>
      <w:marBottom w:val="0"/>
      <w:divBdr>
        <w:top w:val="none" w:sz="0" w:space="0" w:color="auto"/>
        <w:left w:val="none" w:sz="0" w:space="0" w:color="auto"/>
        <w:bottom w:val="none" w:sz="0" w:space="0" w:color="auto"/>
        <w:right w:val="none" w:sz="0" w:space="0" w:color="auto"/>
      </w:divBdr>
    </w:div>
    <w:div w:id="14545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hyperlink" Target="mailto:h.kralove@tyfloservis.cz"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ia.novinky.cz/780/347808-original1-pkj7c.jpg" TargetMode="External"/><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ns.cz/chrudim"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nastrojezdravi.cz" TargetMode="External"/><Relationship Id="rId23" Type="http://schemas.openxmlformats.org/officeDocument/2006/relationships/image" Target="media/image10.png"/><Relationship Id="rId10" Type="http://schemas.openxmlformats.org/officeDocument/2006/relationships/hyperlink" Target="mailto:chrudim-odbocka@sons.cz" TargetMode="External"/><Relationship Id="rId19" Type="http://schemas.openxmlformats.org/officeDocument/2006/relationships/hyperlink" Target="http://www.plzenskenovinky.cz/zpravy.php?sid=46c94d9d43a046b30a46b26c1f952bf0&amp;id=929fd92c-910e-11e8-960f-003048df98d0&amp;language=cs&amp;preview=true"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2990</Words>
  <Characters>17642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Uzivatel</cp:lastModifiedBy>
  <cp:revision>34</cp:revision>
  <dcterms:created xsi:type="dcterms:W3CDTF">2018-08-14T17:17:00Z</dcterms:created>
  <dcterms:modified xsi:type="dcterms:W3CDTF">2018-08-23T11:19:00Z</dcterms:modified>
</cp:coreProperties>
</file>