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1E0" w:rsidRPr="00CC4E83" w:rsidRDefault="003861E0" w:rsidP="003861E0">
      <w:pPr>
        <w:rPr>
          <w:b/>
        </w:rPr>
      </w:pPr>
      <w:r w:rsidRPr="00CC4E83">
        <w:rPr>
          <w:b/>
          <w:noProof/>
          <w:lang w:eastAsia="cs-CZ"/>
        </w:rPr>
        <w:drawing>
          <wp:anchor distT="0" distB="0" distL="114300" distR="114300" simplePos="0" relativeHeight="251660288" behindDoc="0" locked="0" layoutInCell="1" allowOverlap="1" wp14:anchorId="50E55AE8" wp14:editId="09DD585E">
            <wp:simplePos x="0" y="0"/>
            <wp:positionH relativeFrom="column">
              <wp:posOffset>-421640</wp:posOffset>
            </wp:positionH>
            <wp:positionV relativeFrom="paragraph">
              <wp:posOffset>2338705</wp:posOffset>
            </wp:positionV>
            <wp:extent cx="6904355" cy="1765300"/>
            <wp:effectExtent l="0" t="0" r="0" b="635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ak2.emf"/>
                    <pic:cNvPicPr/>
                  </pic:nvPicPr>
                  <pic:blipFill>
                    <a:blip r:embed="rId6">
                      <a:extLst>
                        <a:ext uri="{28A0092B-C50C-407E-A947-70E740481C1C}">
                          <a14:useLocalDpi xmlns:a14="http://schemas.microsoft.com/office/drawing/2010/main" val="0"/>
                        </a:ext>
                      </a:extLst>
                    </a:blip>
                    <a:stretch>
                      <a:fillRect/>
                    </a:stretch>
                  </pic:blipFill>
                  <pic:spPr>
                    <a:xfrm>
                      <a:off x="0" y="0"/>
                      <a:ext cx="6904355" cy="1765300"/>
                    </a:xfrm>
                    <a:prstGeom prst="rect">
                      <a:avLst/>
                    </a:prstGeom>
                  </pic:spPr>
                </pic:pic>
              </a:graphicData>
            </a:graphic>
            <wp14:sizeRelH relativeFrom="margin">
              <wp14:pctWidth>0</wp14:pctWidth>
            </wp14:sizeRelH>
            <wp14:sizeRelV relativeFrom="margin">
              <wp14:pctHeight>0</wp14:pctHeight>
            </wp14:sizeRelV>
          </wp:anchor>
        </w:drawing>
      </w:r>
      <w:r w:rsidRPr="00CC4E83">
        <w:rPr>
          <w:b/>
          <w:noProof/>
          <w:lang w:eastAsia="cs-CZ"/>
        </w:rPr>
        <w:drawing>
          <wp:anchor distT="0" distB="0" distL="114300" distR="114300" simplePos="0" relativeHeight="251659264" behindDoc="0" locked="0" layoutInCell="1" allowOverlap="1" wp14:anchorId="0B93B8B6" wp14:editId="3D21D830">
            <wp:simplePos x="0" y="0"/>
            <wp:positionH relativeFrom="column">
              <wp:posOffset>-422275</wp:posOffset>
            </wp:positionH>
            <wp:positionV relativeFrom="paragraph">
              <wp:posOffset>-356870</wp:posOffset>
            </wp:positionV>
            <wp:extent cx="6905625" cy="2119630"/>
            <wp:effectExtent l="0" t="0" r="952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ak1.emf"/>
                    <pic:cNvPicPr/>
                  </pic:nvPicPr>
                  <pic:blipFill>
                    <a:blip r:embed="rId7">
                      <a:extLst>
                        <a:ext uri="{28A0092B-C50C-407E-A947-70E740481C1C}">
                          <a14:useLocalDpi xmlns:a14="http://schemas.microsoft.com/office/drawing/2010/main" val="0"/>
                        </a:ext>
                      </a:extLst>
                    </a:blip>
                    <a:stretch>
                      <a:fillRect/>
                    </a:stretch>
                  </pic:blipFill>
                  <pic:spPr>
                    <a:xfrm>
                      <a:off x="0" y="0"/>
                      <a:ext cx="6905625" cy="2119630"/>
                    </a:xfrm>
                    <a:prstGeom prst="rect">
                      <a:avLst/>
                    </a:prstGeom>
                  </pic:spPr>
                </pic:pic>
              </a:graphicData>
            </a:graphic>
            <wp14:sizeRelH relativeFrom="margin">
              <wp14:pctWidth>0</wp14:pctWidth>
            </wp14:sizeRelH>
            <wp14:sizeRelV relativeFrom="margin">
              <wp14:pctHeight>0</wp14:pctHeight>
            </wp14:sizeRelV>
          </wp:anchor>
        </w:drawing>
      </w: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ind w:left="1416" w:firstLine="708"/>
        <w:rPr>
          <w:b/>
        </w:rPr>
      </w:pPr>
      <w:r w:rsidRPr="00CC4E83">
        <w:rPr>
          <w:b/>
        </w:rPr>
        <w:t>TAKTO TO VIDÍ SLABOZRACÍ</w:t>
      </w:r>
    </w:p>
    <w:p w:rsidR="003861E0" w:rsidRPr="00CC4E83" w:rsidRDefault="003861E0" w:rsidP="003861E0">
      <w:pPr>
        <w:ind w:left="1416" w:firstLine="708"/>
        <w:rPr>
          <w:b/>
        </w:rPr>
      </w:pPr>
    </w:p>
    <w:p w:rsidR="003861E0" w:rsidRPr="00CC4E83" w:rsidRDefault="003861E0" w:rsidP="003861E0">
      <w:pPr>
        <w:ind w:left="1416" w:firstLine="708"/>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r w:rsidRPr="00CC4E83">
        <w:rPr>
          <w:rFonts w:ascii="Verdana" w:hAnsi="Verdana" w:cs="Helvetica"/>
          <w:b/>
          <w:bCs/>
          <w:noProof/>
          <w:color w:val="000000"/>
          <w:kern w:val="0"/>
          <w:sz w:val="20"/>
          <w:lang w:eastAsia="cs-CZ"/>
        </w:rPr>
        <w:drawing>
          <wp:anchor distT="0" distB="0" distL="0" distR="0" simplePos="0" relativeHeight="251661312" behindDoc="0" locked="0" layoutInCell="1" allowOverlap="0" wp14:anchorId="566F7A82" wp14:editId="0DBBBB99">
            <wp:simplePos x="0" y="0"/>
            <wp:positionH relativeFrom="column">
              <wp:posOffset>1282065</wp:posOffset>
            </wp:positionH>
            <wp:positionV relativeFrom="line">
              <wp:posOffset>20320</wp:posOffset>
            </wp:positionV>
            <wp:extent cx="2958465" cy="789940"/>
            <wp:effectExtent l="0" t="0" r="0" b="0"/>
            <wp:wrapSquare wrapText="bothSides"/>
            <wp:docPr id="4" name="Obrázek 4" descr="https://www.sons.cz/storage_free/1077/logo_1077.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ns.cz/storage_free/1077/logo_1077.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465"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p>
    <w:p w:rsidR="003861E0" w:rsidRPr="00CC4E83" w:rsidRDefault="003861E0" w:rsidP="003861E0">
      <w:pPr>
        <w:rPr>
          <w:b/>
        </w:rPr>
      </w:pPr>
      <w:r w:rsidRPr="00CC4E83">
        <w:rPr>
          <w:b/>
        </w:rPr>
        <w:t>Tento časopis je neprodejný, slouží potřebám lidí se zrakovým postižením a jejich příznivců.</w:t>
      </w:r>
    </w:p>
    <w:p w:rsidR="003861E0" w:rsidRPr="00CC4E83" w:rsidRDefault="003861E0" w:rsidP="003861E0">
      <w:pPr>
        <w:rPr>
          <w:b/>
        </w:rPr>
      </w:pPr>
    </w:p>
    <w:p w:rsidR="003861E0" w:rsidRPr="00CC4E83" w:rsidRDefault="003861E0" w:rsidP="003861E0">
      <w:pPr>
        <w:rPr>
          <w:b/>
        </w:rPr>
      </w:pPr>
      <w:r w:rsidRPr="00CC4E83">
        <w:rPr>
          <w:b/>
        </w:rPr>
        <w:tab/>
      </w:r>
      <w:r w:rsidRPr="00CC4E83">
        <w:rPr>
          <w:b/>
        </w:rPr>
        <w:tab/>
      </w:r>
      <w:r w:rsidRPr="00CC4E83">
        <w:rPr>
          <w:b/>
        </w:rPr>
        <w:tab/>
      </w:r>
    </w:p>
    <w:p w:rsidR="003861E0" w:rsidRPr="00CC4E83" w:rsidRDefault="003861E0" w:rsidP="003861E0">
      <w:pPr>
        <w:rPr>
          <w:b/>
        </w:rPr>
      </w:pPr>
    </w:p>
    <w:p w:rsidR="003861E0" w:rsidRPr="00CC4E83" w:rsidRDefault="003861E0" w:rsidP="003861E0">
      <w:pPr>
        <w:rPr>
          <w:b/>
        </w:rPr>
      </w:pPr>
    </w:p>
    <w:p w:rsidR="003861E0" w:rsidRPr="00CC4E83" w:rsidRDefault="003861E0" w:rsidP="003861E0">
      <w:pPr>
        <w:ind w:left="2832" w:firstLine="708"/>
        <w:rPr>
          <w:b/>
        </w:rPr>
      </w:pPr>
      <w:r w:rsidRPr="00CC4E83">
        <w:rPr>
          <w:b/>
        </w:rPr>
        <w:t>Ročník II</w:t>
      </w:r>
    </w:p>
    <w:p w:rsidR="003861E0" w:rsidRPr="00CC4E83" w:rsidRDefault="003861E0" w:rsidP="003861E0">
      <w:pPr>
        <w:ind w:left="2832" w:firstLine="708"/>
        <w:rPr>
          <w:b/>
        </w:rPr>
      </w:pPr>
      <w:r w:rsidRPr="00CC4E83">
        <w:rPr>
          <w:b/>
        </w:rPr>
        <w:t>Číslo 8</w:t>
      </w:r>
    </w:p>
    <w:p w:rsidR="003861E0" w:rsidRPr="00CC4E83" w:rsidRDefault="003861E0" w:rsidP="003861E0">
      <w:pPr>
        <w:rPr>
          <w:b/>
        </w:rPr>
      </w:pPr>
      <w:r w:rsidRPr="00CC4E83">
        <w:rPr>
          <w:b/>
        </w:rPr>
        <w:tab/>
      </w:r>
      <w:r w:rsidRPr="00CC4E83">
        <w:rPr>
          <w:b/>
        </w:rPr>
        <w:tab/>
      </w:r>
      <w:r w:rsidRPr="00CC4E83">
        <w:rPr>
          <w:b/>
        </w:rPr>
        <w:tab/>
      </w:r>
      <w:r w:rsidRPr="00CC4E83">
        <w:rPr>
          <w:b/>
        </w:rPr>
        <w:tab/>
      </w:r>
      <w:r w:rsidRPr="00CC4E83">
        <w:rPr>
          <w:b/>
        </w:rPr>
        <w:tab/>
        <w:t>Srpen 2018</w:t>
      </w:r>
    </w:p>
    <w:p w:rsidR="003861E0" w:rsidRPr="00CC4E83" w:rsidRDefault="003861E0" w:rsidP="003861E0">
      <w:pPr>
        <w:rPr>
          <w:b/>
        </w:rPr>
      </w:pPr>
    </w:p>
    <w:p w:rsidR="003861E0" w:rsidRPr="00CC4E83" w:rsidRDefault="003861E0" w:rsidP="003861E0">
      <w:pPr>
        <w:rPr>
          <w:b/>
        </w:rPr>
      </w:pP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Adresa SONS Oblastní odbočka Chrudim:</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Městský park 274, 537 01 Chrudim</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1. patro, číslo dveří 23.</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telefon: 777 498 714</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 xml:space="preserve">e-mail: </w:t>
      </w:r>
      <w:hyperlink r:id="rId10" w:history="1">
        <w:r w:rsidRPr="00CC4E83">
          <w:rPr>
            <w:rStyle w:val="Hypertextovodkaz"/>
            <w:rFonts w:ascii="Arial" w:hAnsi="Arial" w:cs="Arial"/>
            <w:sz w:val="28"/>
            <w:szCs w:val="28"/>
          </w:rPr>
          <w:t>chrudim-odbocka@sons.cz</w:t>
        </w:r>
      </w:hyperlink>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web:</w:t>
      </w:r>
      <w:r w:rsidRPr="00CC4E83">
        <w:t xml:space="preserve"> </w:t>
      </w:r>
      <w:hyperlink r:id="rId11" w:history="1">
        <w:r w:rsidRPr="00CC4E83">
          <w:rPr>
            <w:rStyle w:val="Hypertextovodkaz"/>
            <w:rFonts w:ascii="Arial" w:hAnsi="Arial" w:cs="Arial"/>
            <w:sz w:val="28"/>
            <w:szCs w:val="28"/>
          </w:rPr>
          <w:t>https://www.sons.cz/chrudim</w:t>
        </w:r>
      </w:hyperlink>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 </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Kontaktní dny:</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Pondělí od 9:00 - 12:00; 13:00 - 14:30hod</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Pracovníci odbočky:</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Jana Bubáková</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 xml:space="preserve">Ing. Daniela Peřinová </w:t>
      </w: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Hana Pleskotová</w:t>
      </w:r>
    </w:p>
    <w:p w:rsidR="003861E0" w:rsidRPr="00CC4E83" w:rsidRDefault="003861E0" w:rsidP="003861E0">
      <w:pPr>
        <w:pStyle w:val="Normlnweb"/>
        <w:shd w:val="clear" w:color="auto" w:fill="FFFFFF"/>
        <w:jc w:val="center"/>
        <w:rPr>
          <w:rFonts w:ascii="Arial" w:hAnsi="Arial" w:cs="Arial"/>
          <w:color w:val="000000"/>
          <w:sz w:val="28"/>
          <w:szCs w:val="28"/>
        </w:rPr>
      </w:pPr>
    </w:p>
    <w:p w:rsidR="003861E0" w:rsidRPr="00CC4E83" w:rsidRDefault="003861E0" w:rsidP="003861E0">
      <w:pPr>
        <w:pStyle w:val="Normlnweb"/>
        <w:shd w:val="clear" w:color="auto" w:fill="FFFFFF"/>
        <w:jc w:val="center"/>
        <w:rPr>
          <w:rFonts w:ascii="Arial" w:hAnsi="Arial" w:cs="Arial"/>
          <w:color w:val="000000"/>
          <w:sz w:val="28"/>
          <w:szCs w:val="28"/>
        </w:rPr>
      </w:pPr>
      <w:r w:rsidRPr="00CC4E83">
        <w:rPr>
          <w:rFonts w:ascii="Arial" w:hAnsi="Arial" w:cs="Arial"/>
          <w:color w:val="000000"/>
          <w:sz w:val="28"/>
          <w:szCs w:val="28"/>
        </w:rPr>
        <w:t>Redakční rada časopisu Maják:</w:t>
      </w:r>
    </w:p>
    <w:p w:rsidR="003861E0" w:rsidRPr="00CC4E83" w:rsidRDefault="003861E0" w:rsidP="003861E0">
      <w:pPr>
        <w:pStyle w:val="Normlnweb"/>
        <w:shd w:val="clear" w:color="auto" w:fill="FFFFFF"/>
        <w:ind w:left="2832"/>
        <w:rPr>
          <w:rFonts w:ascii="Arial" w:hAnsi="Arial" w:cs="Arial"/>
          <w:color w:val="000000"/>
          <w:sz w:val="28"/>
          <w:szCs w:val="28"/>
        </w:rPr>
      </w:pPr>
      <w:r w:rsidRPr="00CC4E83">
        <w:rPr>
          <w:rFonts w:ascii="Arial" w:hAnsi="Arial" w:cs="Arial"/>
          <w:color w:val="000000"/>
          <w:sz w:val="28"/>
          <w:szCs w:val="28"/>
        </w:rPr>
        <w:t xml:space="preserve">    Hana Pleskotová</w:t>
      </w:r>
    </w:p>
    <w:p w:rsidR="003861E0" w:rsidRPr="00CC4E83" w:rsidRDefault="003861E0" w:rsidP="003861E0">
      <w:pPr>
        <w:pStyle w:val="Normlnweb"/>
        <w:shd w:val="clear" w:color="auto" w:fill="FFFFFF"/>
        <w:ind w:left="2832"/>
        <w:rPr>
          <w:rFonts w:ascii="Arial" w:hAnsi="Arial" w:cs="Arial"/>
          <w:color w:val="000000"/>
          <w:sz w:val="28"/>
          <w:szCs w:val="28"/>
        </w:rPr>
      </w:pPr>
      <w:r w:rsidRPr="00CC4E83">
        <w:rPr>
          <w:rFonts w:ascii="Arial" w:hAnsi="Arial" w:cs="Arial"/>
          <w:color w:val="000000"/>
          <w:sz w:val="28"/>
          <w:szCs w:val="28"/>
        </w:rPr>
        <w:t xml:space="preserve">    Ing. Milan Mlateček</w:t>
      </w:r>
    </w:p>
    <w:p w:rsidR="003861E0" w:rsidRPr="00CC4E83" w:rsidRDefault="003861E0" w:rsidP="003861E0">
      <w:pPr>
        <w:pStyle w:val="Normlnweb"/>
        <w:shd w:val="clear" w:color="auto" w:fill="FFFFFF"/>
        <w:ind w:left="2832"/>
        <w:rPr>
          <w:rFonts w:ascii="Arial" w:hAnsi="Arial" w:cs="Arial"/>
          <w:color w:val="000000"/>
          <w:sz w:val="28"/>
          <w:szCs w:val="28"/>
        </w:rPr>
      </w:pPr>
      <w:r w:rsidRPr="00CC4E83">
        <w:rPr>
          <w:rFonts w:ascii="Arial" w:hAnsi="Arial" w:cs="Arial"/>
          <w:color w:val="000000"/>
          <w:sz w:val="28"/>
          <w:szCs w:val="28"/>
        </w:rPr>
        <w:t xml:space="preserve">    Ing. Daniela Peřinová</w:t>
      </w:r>
    </w:p>
    <w:p w:rsidR="003861E0" w:rsidRPr="00CC4E83" w:rsidRDefault="003861E0" w:rsidP="003861E0">
      <w:pPr>
        <w:pStyle w:val="Normlnweb"/>
        <w:shd w:val="clear" w:color="auto" w:fill="FFFFFF"/>
        <w:ind w:left="2832" w:firstLine="708"/>
        <w:rPr>
          <w:rFonts w:ascii="Arial" w:hAnsi="Arial" w:cs="Arial"/>
          <w:color w:val="000000"/>
          <w:sz w:val="28"/>
          <w:szCs w:val="28"/>
        </w:rPr>
      </w:pPr>
      <w:r w:rsidRPr="00CC4E83">
        <w:rPr>
          <w:rFonts w:ascii="Arial" w:hAnsi="Arial" w:cs="Arial"/>
          <w:color w:val="000000"/>
          <w:sz w:val="28"/>
          <w:szCs w:val="28"/>
        </w:rPr>
        <w:t>Alena Nová</w:t>
      </w:r>
    </w:p>
    <w:p w:rsidR="003861E0" w:rsidRPr="00CC4E83" w:rsidRDefault="003861E0" w:rsidP="003861E0">
      <w:pPr>
        <w:pStyle w:val="Normlnweb"/>
        <w:shd w:val="clear" w:color="auto" w:fill="FFFFFF"/>
        <w:ind w:left="2832"/>
        <w:rPr>
          <w:rFonts w:ascii="Arial" w:hAnsi="Arial" w:cs="Arial"/>
          <w:color w:val="000000"/>
          <w:sz w:val="28"/>
          <w:szCs w:val="28"/>
        </w:rPr>
      </w:pPr>
    </w:p>
    <w:p w:rsidR="003861E0" w:rsidRPr="00CC4E83" w:rsidRDefault="003861E0" w:rsidP="003861E0">
      <w:pPr>
        <w:pStyle w:val="Normlnweb"/>
        <w:shd w:val="clear" w:color="auto" w:fill="FFFFFF"/>
        <w:rPr>
          <w:rFonts w:ascii="Arial" w:hAnsi="Arial" w:cs="Arial"/>
          <w:color w:val="000000"/>
          <w:sz w:val="28"/>
          <w:szCs w:val="28"/>
        </w:rPr>
      </w:pPr>
    </w:p>
    <w:p w:rsidR="003861E0" w:rsidRPr="00CC4E83" w:rsidRDefault="003861E0" w:rsidP="003861E0">
      <w:pPr>
        <w:pStyle w:val="Normlnweb"/>
        <w:shd w:val="clear" w:color="auto" w:fill="FFFFFF"/>
        <w:jc w:val="center"/>
        <w:rPr>
          <w:rStyle w:val="Hypertextovodkaz"/>
          <w:rFonts w:ascii="Arial" w:hAnsi="Arial" w:cs="Arial"/>
          <w:sz w:val="28"/>
          <w:szCs w:val="28"/>
        </w:rPr>
      </w:pPr>
      <w:r w:rsidRPr="00CC4E83">
        <w:rPr>
          <w:rFonts w:ascii="Arial" w:hAnsi="Arial" w:cs="Arial"/>
          <w:color w:val="000000"/>
          <w:sz w:val="28"/>
          <w:szCs w:val="28"/>
        </w:rPr>
        <w:t xml:space="preserve">Redakční email: </w:t>
      </w:r>
      <w:hyperlink r:id="rId12" w:history="1">
        <w:r w:rsidRPr="00CC4E83">
          <w:rPr>
            <w:rStyle w:val="Hypertextovodkaz"/>
            <w:rFonts w:ascii="Arial" w:hAnsi="Arial" w:cs="Arial"/>
            <w:sz w:val="28"/>
            <w:szCs w:val="28"/>
          </w:rPr>
          <w:t>casopis.majak@post.cz</w:t>
        </w:r>
      </w:hyperlink>
    </w:p>
    <w:p w:rsidR="003861E0" w:rsidRPr="00CC4E83" w:rsidRDefault="003861E0" w:rsidP="003861E0">
      <w:pPr>
        <w:pStyle w:val="Normlnweb"/>
        <w:shd w:val="clear" w:color="auto" w:fill="FFFFFF"/>
        <w:jc w:val="center"/>
        <w:rPr>
          <w:rStyle w:val="Hypertextovodkaz"/>
          <w:rFonts w:ascii="Arial" w:hAnsi="Arial" w:cs="Arial"/>
          <w:sz w:val="28"/>
          <w:szCs w:val="28"/>
        </w:rPr>
      </w:pPr>
    </w:p>
    <w:p w:rsidR="003861E0" w:rsidRPr="00CC4E83" w:rsidRDefault="003861E0" w:rsidP="003861E0">
      <w:pPr>
        <w:pStyle w:val="Normlnweb"/>
        <w:shd w:val="clear" w:color="auto" w:fill="FFFFFF"/>
        <w:jc w:val="center"/>
        <w:rPr>
          <w:rFonts w:ascii="Arial" w:hAnsi="Arial" w:cs="Arial"/>
          <w:sz w:val="28"/>
          <w:szCs w:val="28"/>
        </w:rPr>
      </w:pPr>
      <w:r w:rsidRPr="00CC4E83">
        <w:rPr>
          <w:rStyle w:val="Hypertextovodkaz"/>
          <w:rFonts w:ascii="Arial" w:hAnsi="Arial" w:cs="Arial"/>
          <w:color w:val="auto"/>
          <w:sz w:val="28"/>
          <w:szCs w:val="28"/>
        </w:rPr>
        <w:t>Případné dotazy a připomínky jsou vítány.</w:t>
      </w:r>
    </w:p>
    <w:p w:rsidR="003861E0" w:rsidRPr="00CC4E83" w:rsidRDefault="003861E0" w:rsidP="003861E0">
      <w:pPr>
        <w:pStyle w:val="Normlnweb"/>
        <w:shd w:val="clear" w:color="auto" w:fill="FFFFFF"/>
        <w:jc w:val="center"/>
        <w:rPr>
          <w:rFonts w:ascii="Arial" w:hAnsi="Arial" w:cs="Arial"/>
          <w:color w:val="000000"/>
          <w:sz w:val="28"/>
          <w:szCs w:val="28"/>
        </w:rPr>
      </w:pPr>
    </w:p>
    <w:p w:rsidR="003861E0" w:rsidRPr="00CC4E83" w:rsidRDefault="003861E0" w:rsidP="003861E0">
      <w:pPr>
        <w:pStyle w:val="Normlnweb"/>
        <w:shd w:val="clear" w:color="auto" w:fill="FFFFFF"/>
        <w:jc w:val="center"/>
        <w:rPr>
          <w:rFonts w:ascii="Arial" w:hAnsi="Arial" w:cs="Arial"/>
          <w:color w:val="000000"/>
          <w:sz w:val="28"/>
          <w:szCs w:val="28"/>
        </w:rPr>
      </w:pPr>
    </w:p>
    <w:p w:rsidR="003861E0" w:rsidRPr="00CC4E83" w:rsidRDefault="003861E0" w:rsidP="003861E0">
      <w:pPr>
        <w:pStyle w:val="Normlnweb"/>
        <w:shd w:val="clear" w:color="auto" w:fill="FFFFFF"/>
        <w:jc w:val="center"/>
        <w:rPr>
          <w:rFonts w:ascii="Arial" w:hAnsi="Arial" w:cs="Arial"/>
          <w:color w:val="000000"/>
          <w:sz w:val="28"/>
          <w:szCs w:val="28"/>
        </w:rPr>
      </w:pPr>
    </w:p>
    <w:p w:rsidR="003861E0" w:rsidRPr="00CC4E83" w:rsidRDefault="003861E0" w:rsidP="003861E0">
      <w:pPr>
        <w:rPr>
          <w:rFonts w:cs="Arial"/>
          <w:b/>
          <w:sz w:val="28"/>
          <w:szCs w:val="28"/>
        </w:rPr>
      </w:pPr>
    </w:p>
    <w:p w:rsidR="007A6E23" w:rsidRPr="00CC4E83" w:rsidRDefault="007A6E23">
      <w:pPr>
        <w:rPr>
          <w:b/>
        </w:rPr>
      </w:pPr>
    </w:p>
    <w:p w:rsidR="00D946B6" w:rsidRPr="00CC4E83" w:rsidRDefault="00D946B6" w:rsidP="00D946B6">
      <w:pPr>
        <w:ind w:left="708" w:firstLine="708"/>
        <w:rPr>
          <w:b/>
          <w:sz w:val="28"/>
          <w:szCs w:val="28"/>
        </w:rPr>
      </w:pPr>
      <w:r w:rsidRPr="00CC4E83">
        <w:rPr>
          <w:b/>
          <w:sz w:val="28"/>
          <w:szCs w:val="28"/>
        </w:rPr>
        <w:lastRenderedPageBreak/>
        <w:t>Akce na srpen 2018 pro Chrudim a Pardubice</w:t>
      </w:r>
    </w:p>
    <w:p w:rsidR="00D946B6" w:rsidRPr="00CC4E83" w:rsidRDefault="00D946B6" w:rsidP="00D946B6">
      <w:pPr>
        <w:rPr>
          <w:b/>
          <w:sz w:val="28"/>
          <w:szCs w:val="28"/>
        </w:rPr>
      </w:pPr>
    </w:p>
    <w:p w:rsidR="00D946B6" w:rsidRPr="00CC4E83" w:rsidRDefault="00D946B6" w:rsidP="00D946B6">
      <w:pPr>
        <w:jc w:val="both"/>
        <w:rPr>
          <w:b/>
          <w:sz w:val="28"/>
          <w:szCs w:val="28"/>
        </w:rPr>
      </w:pPr>
      <w:r w:rsidRPr="00CC4E83">
        <w:rPr>
          <w:b/>
          <w:sz w:val="28"/>
          <w:szCs w:val="28"/>
        </w:rPr>
        <w:t>16. 8. ve čtvrtek v 15:00 hod. se koná posezení s pohoštěním u táboráku. Na skautském srubu u Kostelce u Heřmanova Městce. Zajistěte si dopravu. Podrobnosti sdělím po telefonu tel: 777 498 714. Rodinní příslušníci jsou vítáni. Nahlaste se mi v prvním týdnu v srpnu, abychom nakoupili potřebné množství dobrůtek.</w:t>
      </w:r>
    </w:p>
    <w:p w:rsidR="00D946B6" w:rsidRPr="00CC4E83" w:rsidRDefault="00D946B6" w:rsidP="00D946B6">
      <w:pPr>
        <w:ind w:left="720"/>
        <w:rPr>
          <w:b/>
          <w:sz w:val="28"/>
          <w:szCs w:val="28"/>
        </w:rPr>
      </w:pPr>
    </w:p>
    <w:p w:rsidR="00D946B6" w:rsidRPr="00CC4E83" w:rsidRDefault="00D946B6" w:rsidP="00D946B6">
      <w:pPr>
        <w:jc w:val="both"/>
        <w:rPr>
          <w:b/>
          <w:sz w:val="28"/>
          <w:szCs w:val="28"/>
        </w:rPr>
      </w:pPr>
      <w:r w:rsidRPr="00CC4E83">
        <w:rPr>
          <w:b/>
          <w:sz w:val="28"/>
          <w:szCs w:val="28"/>
        </w:rPr>
        <w:t>V měsíci srpnu nabízím individuální setkání. Kdo má zájem, ať mě telefonicky kontaktuje tel: 777 498 714 můžete volat s jakýmkoli nápadem, nebo potřebou.</w:t>
      </w:r>
    </w:p>
    <w:p w:rsidR="00D946B6" w:rsidRPr="00CC4E83" w:rsidRDefault="00D946B6" w:rsidP="00D946B6">
      <w:pPr>
        <w:ind w:left="720"/>
        <w:rPr>
          <w:b/>
          <w:sz w:val="28"/>
          <w:szCs w:val="28"/>
        </w:rPr>
      </w:pPr>
    </w:p>
    <w:p w:rsidR="00D946B6" w:rsidRPr="00CC4E83" w:rsidRDefault="00D946B6" w:rsidP="00D946B6">
      <w:pPr>
        <w:jc w:val="both"/>
        <w:rPr>
          <w:b/>
          <w:sz w:val="28"/>
          <w:szCs w:val="28"/>
        </w:rPr>
      </w:pPr>
      <w:r w:rsidRPr="00CC4E83">
        <w:rPr>
          <w:b/>
          <w:sz w:val="28"/>
          <w:szCs w:val="28"/>
        </w:rPr>
        <w:t>V srpnu nás čekají ruční práce. Domluvíme se telefonicky, upřesním vám datum a čas.</w:t>
      </w:r>
    </w:p>
    <w:p w:rsidR="00D946B6" w:rsidRPr="00CC4E83" w:rsidRDefault="00D946B6" w:rsidP="00D946B6">
      <w:pPr>
        <w:ind w:left="720"/>
        <w:jc w:val="both"/>
        <w:rPr>
          <w:b/>
          <w:sz w:val="28"/>
          <w:szCs w:val="28"/>
        </w:rPr>
      </w:pPr>
    </w:p>
    <w:p w:rsidR="00D946B6" w:rsidRPr="00CC4E83" w:rsidRDefault="00D946B6" w:rsidP="00D946B6">
      <w:pPr>
        <w:ind w:left="1416" w:firstLine="708"/>
        <w:rPr>
          <w:b/>
          <w:sz w:val="28"/>
          <w:szCs w:val="28"/>
        </w:rPr>
      </w:pPr>
      <w:r w:rsidRPr="00CC4E83">
        <w:rPr>
          <w:b/>
          <w:sz w:val="28"/>
          <w:szCs w:val="28"/>
        </w:rPr>
        <w:tab/>
      </w:r>
      <w:r w:rsidRPr="00CC4E83">
        <w:rPr>
          <w:b/>
          <w:sz w:val="28"/>
          <w:szCs w:val="28"/>
        </w:rPr>
        <w:tab/>
      </w:r>
      <w:r w:rsidRPr="00CC4E83">
        <w:rPr>
          <w:b/>
          <w:sz w:val="28"/>
          <w:szCs w:val="28"/>
        </w:rPr>
        <w:tab/>
      </w:r>
      <w:r w:rsidRPr="00CC4E83">
        <w:rPr>
          <w:b/>
          <w:sz w:val="28"/>
          <w:szCs w:val="28"/>
        </w:rPr>
        <w:tab/>
      </w:r>
      <w:r w:rsidRPr="00CC4E83">
        <w:rPr>
          <w:b/>
          <w:sz w:val="28"/>
          <w:szCs w:val="28"/>
        </w:rPr>
        <w:tab/>
      </w:r>
      <w:r w:rsidRPr="00CC4E83">
        <w:rPr>
          <w:b/>
          <w:sz w:val="28"/>
          <w:szCs w:val="28"/>
        </w:rPr>
        <w:tab/>
        <w:t xml:space="preserve">Jana Bubáková </w:t>
      </w:r>
    </w:p>
    <w:p w:rsidR="00D946B6" w:rsidRPr="00CC4E83" w:rsidRDefault="00D946B6">
      <w:pPr>
        <w:rPr>
          <w:b/>
        </w:rPr>
      </w:pPr>
    </w:p>
    <w:p w:rsidR="00064221" w:rsidRPr="00CC4E83" w:rsidRDefault="00064221" w:rsidP="00064221">
      <w:pPr>
        <w:jc w:val="center"/>
        <w:rPr>
          <w:rFonts w:cs="Arial"/>
          <w:b/>
          <w:i/>
          <w:sz w:val="28"/>
          <w:szCs w:val="28"/>
        </w:rPr>
      </w:pPr>
      <w:r w:rsidRPr="00CC4E83">
        <w:rPr>
          <w:rFonts w:cs="Arial"/>
          <w:b/>
          <w:i/>
          <w:sz w:val="28"/>
          <w:szCs w:val="28"/>
        </w:rPr>
        <w:t>Pozvánka na cyklus setkání</w:t>
      </w:r>
    </w:p>
    <w:p w:rsidR="00064221" w:rsidRPr="00CC4E83" w:rsidRDefault="00064221" w:rsidP="00064221">
      <w:pPr>
        <w:jc w:val="center"/>
        <w:rPr>
          <w:rFonts w:cs="Arial"/>
          <w:b/>
          <w:i/>
          <w:sz w:val="28"/>
          <w:szCs w:val="28"/>
        </w:rPr>
      </w:pPr>
      <w:r w:rsidRPr="00CC4E83">
        <w:rPr>
          <w:rFonts w:cs="Arial"/>
          <w:b/>
          <w:i/>
          <w:sz w:val="28"/>
          <w:szCs w:val="28"/>
        </w:rPr>
        <w:t xml:space="preserve">Zdravý životní styl </w:t>
      </w:r>
    </w:p>
    <w:p w:rsidR="00064221" w:rsidRPr="00CC4E83" w:rsidRDefault="00064221" w:rsidP="00064221">
      <w:pPr>
        <w:jc w:val="center"/>
        <w:rPr>
          <w:rFonts w:cs="Arial"/>
          <w:b/>
          <w:i/>
          <w:sz w:val="28"/>
          <w:szCs w:val="28"/>
        </w:rPr>
      </w:pPr>
      <w:r w:rsidRPr="00CC4E83">
        <w:rPr>
          <w:rFonts w:cs="Arial"/>
          <w:b/>
          <w:i/>
          <w:sz w:val="28"/>
          <w:szCs w:val="28"/>
        </w:rPr>
        <w:t>aneb Jak si poradit v době jedové</w:t>
      </w:r>
    </w:p>
    <w:p w:rsidR="00064221" w:rsidRPr="00CC4E83" w:rsidRDefault="00064221" w:rsidP="00064221">
      <w:pPr>
        <w:pStyle w:val="Odstavecseseznamem"/>
        <w:numPr>
          <w:ilvl w:val="0"/>
          <w:numId w:val="1"/>
        </w:numPr>
        <w:spacing w:before="240" w:after="240" w:line="360" w:lineRule="auto"/>
        <w:ind w:left="714" w:hanging="357"/>
        <w:jc w:val="center"/>
        <w:rPr>
          <w:rFonts w:ascii="Arial" w:hAnsi="Arial" w:cs="Arial"/>
          <w:sz w:val="28"/>
          <w:szCs w:val="28"/>
        </w:rPr>
      </w:pPr>
      <w:proofErr w:type="spellStart"/>
      <w:r w:rsidRPr="00CC4E83">
        <w:rPr>
          <w:rFonts w:ascii="Arial" w:hAnsi="Arial" w:cs="Arial"/>
          <w:sz w:val="28"/>
          <w:szCs w:val="28"/>
        </w:rPr>
        <w:t>Tyfloservis</w:t>
      </w:r>
      <w:proofErr w:type="spellEnd"/>
      <w:r w:rsidRPr="00CC4E83">
        <w:rPr>
          <w:rFonts w:ascii="Arial" w:hAnsi="Arial" w:cs="Arial"/>
          <w:sz w:val="28"/>
          <w:szCs w:val="28"/>
        </w:rPr>
        <w:t>, o.p.s., Milady Horákové 549/53, 500 06 Hradec Králové</w:t>
      </w:r>
    </w:p>
    <w:p w:rsidR="00064221" w:rsidRPr="00CC4E83" w:rsidRDefault="00064221" w:rsidP="00064221">
      <w:pPr>
        <w:pStyle w:val="Odstavecseseznamem"/>
        <w:numPr>
          <w:ilvl w:val="0"/>
          <w:numId w:val="1"/>
        </w:numPr>
        <w:spacing w:before="240" w:after="240" w:line="360" w:lineRule="auto"/>
        <w:ind w:left="714" w:hanging="357"/>
        <w:jc w:val="center"/>
        <w:rPr>
          <w:rFonts w:ascii="Arial" w:hAnsi="Arial" w:cs="Arial"/>
          <w:sz w:val="28"/>
          <w:szCs w:val="28"/>
        </w:rPr>
      </w:pPr>
      <w:r w:rsidRPr="00CC4E83">
        <w:rPr>
          <w:rFonts w:ascii="Arial" w:hAnsi="Arial" w:cs="Arial"/>
          <w:sz w:val="28"/>
          <w:szCs w:val="28"/>
        </w:rPr>
        <w:t xml:space="preserve">každou třetí středu v měsíci od 10 do 15 hodin </w:t>
      </w:r>
    </w:p>
    <w:p w:rsidR="00064221" w:rsidRPr="00CC4E83" w:rsidRDefault="00064221" w:rsidP="00064221">
      <w:pPr>
        <w:pStyle w:val="Odstavecseseznamem"/>
        <w:numPr>
          <w:ilvl w:val="0"/>
          <w:numId w:val="1"/>
        </w:numPr>
        <w:spacing w:before="240" w:after="240" w:line="360" w:lineRule="auto"/>
        <w:ind w:left="714" w:hanging="357"/>
        <w:jc w:val="center"/>
        <w:rPr>
          <w:rFonts w:ascii="Arial" w:hAnsi="Arial" w:cs="Arial"/>
          <w:sz w:val="28"/>
          <w:szCs w:val="28"/>
        </w:rPr>
      </w:pPr>
      <w:r w:rsidRPr="00CC4E83">
        <w:rPr>
          <w:rFonts w:ascii="Arial" w:hAnsi="Arial" w:cs="Arial"/>
          <w:sz w:val="28"/>
          <w:szCs w:val="28"/>
        </w:rPr>
        <w:t>max. 8 - 10 lidí se zrakovým postižením</w:t>
      </w:r>
    </w:p>
    <w:p w:rsidR="00064221" w:rsidRPr="00CC4E83" w:rsidRDefault="00064221" w:rsidP="00064221">
      <w:pPr>
        <w:pStyle w:val="Odstavecseseznamem"/>
        <w:spacing w:before="240" w:after="240" w:line="360" w:lineRule="auto"/>
        <w:ind w:left="714"/>
        <w:rPr>
          <w:rFonts w:ascii="Arial" w:hAnsi="Arial" w:cs="Arial"/>
          <w:sz w:val="28"/>
          <w:szCs w:val="28"/>
        </w:rPr>
      </w:pPr>
    </w:p>
    <w:p w:rsidR="00064221" w:rsidRPr="00CC4E83" w:rsidRDefault="00064221" w:rsidP="00064221">
      <w:pPr>
        <w:pStyle w:val="Odstavecseseznamem"/>
        <w:numPr>
          <w:ilvl w:val="0"/>
          <w:numId w:val="1"/>
        </w:numPr>
        <w:spacing w:before="240" w:after="240" w:line="360" w:lineRule="auto"/>
        <w:ind w:left="714" w:hanging="357"/>
        <w:jc w:val="center"/>
        <w:rPr>
          <w:rFonts w:ascii="Arial" w:hAnsi="Arial" w:cs="Arial"/>
          <w:sz w:val="28"/>
          <w:szCs w:val="28"/>
        </w:rPr>
      </w:pPr>
      <w:r w:rsidRPr="00CC4E83">
        <w:rPr>
          <w:rFonts w:ascii="Arial" w:hAnsi="Arial" w:cs="Arial"/>
          <w:sz w:val="28"/>
          <w:szCs w:val="28"/>
        </w:rPr>
        <w:t xml:space="preserve">svůj zájem o celý kurz nebo jednotlivá setkání dejte vědět do 16. 2. 2018 na email: </w:t>
      </w:r>
      <w:hyperlink r:id="rId13" w:history="1">
        <w:r w:rsidRPr="00CC4E83">
          <w:rPr>
            <w:rStyle w:val="Hypertextovodkaz"/>
            <w:rFonts w:ascii="Arial" w:hAnsi="Arial" w:cs="Arial"/>
            <w:sz w:val="28"/>
            <w:szCs w:val="28"/>
          </w:rPr>
          <w:t>h.kralove@tyfloservis.cz</w:t>
        </w:r>
      </w:hyperlink>
      <w:r w:rsidRPr="00CC4E83">
        <w:rPr>
          <w:rFonts w:ascii="Arial" w:hAnsi="Arial" w:cs="Arial"/>
          <w:sz w:val="28"/>
          <w:szCs w:val="28"/>
        </w:rPr>
        <w:t xml:space="preserve"> nebo tel. 495 273 636</w:t>
      </w:r>
    </w:p>
    <w:p w:rsidR="00064221" w:rsidRPr="00CC4E83" w:rsidRDefault="00064221" w:rsidP="00064221">
      <w:pPr>
        <w:pStyle w:val="Odstavecseseznamem"/>
        <w:numPr>
          <w:ilvl w:val="0"/>
          <w:numId w:val="1"/>
        </w:numPr>
        <w:spacing w:line="360" w:lineRule="auto"/>
        <w:jc w:val="center"/>
        <w:rPr>
          <w:rFonts w:ascii="Arial" w:hAnsi="Arial" w:cs="Arial"/>
          <w:sz w:val="28"/>
          <w:szCs w:val="28"/>
        </w:rPr>
      </w:pPr>
      <w:r w:rsidRPr="00CC4E83">
        <w:rPr>
          <w:rFonts w:ascii="Arial" w:hAnsi="Arial" w:cs="Arial"/>
          <w:sz w:val="28"/>
          <w:szCs w:val="28"/>
        </w:rPr>
        <w:t>termíny setkání a témata</w:t>
      </w:r>
    </w:p>
    <w:p w:rsidR="00064221" w:rsidRPr="00CC4E83" w:rsidRDefault="00064221" w:rsidP="00064221">
      <w:pPr>
        <w:pStyle w:val="Odstavecseseznamem"/>
        <w:spacing w:line="360" w:lineRule="auto"/>
        <w:rPr>
          <w:rFonts w:ascii="Arial" w:hAnsi="Arial" w:cs="Arial"/>
          <w:sz w:val="28"/>
          <w:szCs w:val="28"/>
        </w:rPr>
      </w:pPr>
    </w:p>
    <w:p w:rsidR="00064221" w:rsidRPr="00CC4E83" w:rsidRDefault="00064221" w:rsidP="005800E4">
      <w:pPr>
        <w:jc w:val="both"/>
        <w:rPr>
          <w:rFonts w:cs="Arial"/>
          <w:b/>
          <w:sz w:val="28"/>
          <w:szCs w:val="28"/>
        </w:rPr>
      </w:pPr>
      <w:r w:rsidRPr="00CC4E83">
        <w:rPr>
          <w:rFonts w:cs="Arial"/>
          <w:b/>
          <w:sz w:val="28"/>
          <w:szCs w:val="28"/>
        </w:rPr>
        <w:t>15. 8. 2018 – Obejdeme se bez drahé kosmetiky? (povídání o kosmetických výrobcích a možnostech využití přírodních prostředků pro výrobu krémů, šampónů, mýdel apod., výroba)</w:t>
      </w:r>
    </w:p>
    <w:p w:rsidR="00064221" w:rsidRPr="00CC4E83" w:rsidRDefault="00064221" w:rsidP="005800E4">
      <w:pPr>
        <w:jc w:val="both"/>
        <w:rPr>
          <w:rFonts w:cs="Arial"/>
          <w:b/>
          <w:sz w:val="28"/>
          <w:szCs w:val="28"/>
        </w:rPr>
      </w:pPr>
      <w:r w:rsidRPr="00CC4E83">
        <w:rPr>
          <w:rFonts w:cs="Arial"/>
          <w:b/>
          <w:sz w:val="28"/>
          <w:szCs w:val="28"/>
        </w:rPr>
        <w:t xml:space="preserve">19. 9. 2018 – Čistá domácnost bez chemie (povídání o přírodních prostředcích, které lze využít k úklidu domácnosti a praní prádla, výroba) </w:t>
      </w:r>
    </w:p>
    <w:p w:rsidR="00064221" w:rsidRPr="00CC4E83" w:rsidRDefault="00064221" w:rsidP="005800E4">
      <w:pPr>
        <w:jc w:val="both"/>
        <w:rPr>
          <w:rFonts w:cs="Arial"/>
          <w:b/>
          <w:sz w:val="28"/>
          <w:szCs w:val="28"/>
        </w:rPr>
      </w:pPr>
      <w:r w:rsidRPr="00CC4E83">
        <w:rPr>
          <w:rFonts w:cs="Arial"/>
          <w:b/>
          <w:sz w:val="28"/>
          <w:szCs w:val="28"/>
        </w:rPr>
        <w:lastRenderedPageBreak/>
        <w:t>17. 10. 2018 – Jídlem ku zdraví (povídání s odbornicí na zdravé stravování, netradiční plodiny možná i ke koupi, vaříme zdravě)</w:t>
      </w:r>
    </w:p>
    <w:p w:rsidR="00064221" w:rsidRPr="00CC4E83" w:rsidRDefault="00064221" w:rsidP="005800E4">
      <w:pPr>
        <w:jc w:val="both"/>
        <w:rPr>
          <w:rFonts w:cs="Arial"/>
          <w:b/>
          <w:sz w:val="28"/>
          <w:szCs w:val="28"/>
        </w:rPr>
      </w:pPr>
      <w:r w:rsidRPr="00CC4E83">
        <w:rPr>
          <w:rFonts w:cs="Arial"/>
          <w:b/>
          <w:sz w:val="28"/>
          <w:szCs w:val="28"/>
        </w:rPr>
        <w:t>21. 11. 2018 – Zdravé mlsání (cukr, cukrátka, cukrovinky, jak to všechno nahradit něčím stejně chutným a více kvalitním, příprava)</w:t>
      </w:r>
    </w:p>
    <w:p w:rsidR="00064221" w:rsidRPr="00CC4E83" w:rsidRDefault="00064221" w:rsidP="005800E4">
      <w:pPr>
        <w:jc w:val="both"/>
        <w:rPr>
          <w:rFonts w:cs="Arial"/>
          <w:b/>
          <w:sz w:val="28"/>
          <w:szCs w:val="28"/>
        </w:rPr>
      </w:pPr>
      <w:r w:rsidRPr="00CC4E83">
        <w:rPr>
          <w:rFonts w:cs="Arial"/>
          <w:b/>
          <w:sz w:val="28"/>
          <w:szCs w:val="28"/>
        </w:rPr>
        <w:t>12. 12. 2018 – Když se řekne meditace (co to je a k čemu to je, různé možnosti uvolnění a relaxace, praktické ukázky)</w:t>
      </w:r>
    </w:p>
    <w:p w:rsidR="00064221" w:rsidRPr="00CC4E83" w:rsidRDefault="00064221" w:rsidP="00064221">
      <w:pPr>
        <w:jc w:val="both"/>
        <w:rPr>
          <w:rFonts w:cs="Arial"/>
          <w:b/>
          <w:sz w:val="30"/>
          <w:szCs w:val="30"/>
        </w:rPr>
      </w:pPr>
      <w:r w:rsidRPr="00CC4E83">
        <w:rPr>
          <w:rFonts w:cs="Arial"/>
          <w:b/>
          <w:sz w:val="30"/>
          <w:szCs w:val="30"/>
        </w:rPr>
        <w:t>16. 1. 2019 – Léčivý dotyk (povídání s odborníkem o masážích, techniky automasáže a masírování ve dvojici, praktické ukázky)</w:t>
      </w:r>
    </w:p>
    <w:p w:rsidR="00064221" w:rsidRPr="00CC4E83" w:rsidRDefault="00064221" w:rsidP="00064221">
      <w:pPr>
        <w:jc w:val="both"/>
        <w:rPr>
          <w:rFonts w:cs="Arial"/>
          <w:b/>
          <w:sz w:val="30"/>
          <w:szCs w:val="30"/>
        </w:rPr>
      </w:pPr>
      <w:r w:rsidRPr="00CC4E83">
        <w:rPr>
          <w:rFonts w:cs="Arial"/>
          <w:b/>
          <w:sz w:val="30"/>
          <w:szCs w:val="30"/>
        </w:rPr>
        <w:t>20. 2. 2019  - Cvičme v </w:t>
      </w:r>
      <w:proofErr w:type="gramStart"/>
      <w:r w:rsidRPr="00CC4E83">
        <w:rPr>
          <w:rFonts w:cs="Arial"/>
          <w:b/>
          <w:sz w:val="30"/>
          <w:szCs w:val="30"/>
        </w:rPr>
        <w:t>rytme</w:t>
      </w:r>
      <w:proofErr w:type="gramEnd"/>
      <w:r w:rsidRPr="00CC4E83">
        <w:rPr>
          <w:rFonts w:cs="Arial"/>
          <w:b/>
          <w:sz w:val="30"/>
          <w:szCs w:val="30"/>
        </w:rPr>
        <w:t xml:space="preserve"> III. Jóga - systém cvičení pro uvolnění a protažení těla a k psychickému odpočinku (povídání s lektorem o józe a praktické ukázky cvičení na karimatkách v pohodlném oblečení)</w:t>
      </w:r>
    </w:p>
    <w:p w:rsidR="00064221" w:rsidRPr="00CC4E83" w:rsidRDefault="00064221" w:rsidP="00064221">
      <w:pPr>
        <w:rPr>
          <w:rFonts w:cs="Arial"/>
          <w:b/>
          <w:sz w:val="30"/>
          <w:szCs w:val="30"/>
        </w:rPr>
      </w:pPr>
      <w:r w:rsidRPr="00CC4E83">
        <w:rPr>
          <w:rFonts w:cs="Arial"/>
          <w:b/>
          <w:sz w:val="28"/>
          <w:szCs w:val="28"/>
        </w:rPr>
        <w:t>20. 3. 2019 – I vůně léčí (povídání o aromaterapii s odbornicí, odzkoušení různých druhů a typů vůní, výroba vlastního</w:t>
      </w:r>
      <w:r w:rsidRPr="00CC4E83">
        <w:rPr>
          <w:rFonts w:cs="Arial"/>
          <w:b/>
          <w:sz w:val="30"/>
          <w:szCs w:val="30"/>
        </w:rPr>
        <w:t xml:space="preserve"> parfému)</w:t>
      </w:r>
    </w:p>
    <w:p w:rsidR="00064221" w:rsidRPr="00CC4E83" w:rsidRDefault="00064221" w:rsidP="00064221">
      <w:pPr>
        <w:ind w:left="360"/>
        <w:rPr>
          <w:rFonts w:ascii="Calibri" w:hAnsi="Calibri" w:cs="Arial"/>
          <w:b/>
          <w:i/>
          <w:sz w:val="56"/>
          <w:szCs w:val="56"/>
        </w:rPr>
      </w:pPr>
    </w:p>
    <w:p w:rsidR="00064221" w:rsidRPr="00CC4E83" w:rsidRDefault="00064221" w:rsidP="00064221">
      <w:pPr>
        <w:jc w:val="center"/>
        <w:rPr>
          <w:rFonts w:ascii="Calibri" w:hAnsi="Calibri"/>
          <w:b/>
          <w:i/>
          <w:sz w:val="56"/>
          <w:szCs w:val="56"/>
        </w:rPr>
      </w:pPr>
      <w:r w:rsidRPr="00CC4E83">
        <w:rPr>
          <w:rFonts w:ascii="Calibri" w:hAnsi="Calibri"/>
          <w:b/>
          <w:i/>
          <w:sz w:val="56"/>
          <w:szCs w:val="56"/>
        </w:rPr>
        <w:t>Těšíme se na Vás!</w:t>
      </w:r>
    </w:p>
    <w:p w:rsidR="00064221" w:rsidRPr="00CC4E83" w:rsidRDefault="00064221" w:rsidP="00064221">
      <w:pPr>
        <w:jc w:val="center"/>
        <w:rPr>
          <w:rFonts w:ascii="Calibri" w:hAnsi="Calibri"/>
          <w:b/>
          <w:sz w:val="30"/>
          <w:szCs w:val="30"/>
        </w:rPr>
      </w:pPr>
      <w:r w:rsidRPr="00CC4E83">
        <w:rPr>
          <w:rFonts w:ascii="Calibri" w:hAnsi="Calibri"/>
          <w:b/>
          <w:sz w:val="30"/>
          <w:szCs w:val="30"/>
        </w:rPr>
        <w:t xml:space="preserve">Kol. </w:t>
      </w:r>
      <w:proofErr w:type="gramStart"/>
      <w:r w:rsidRPr="00CC4E83">
        <w:rPr>
          <w:rFonts w:ascii="Calibri" w:hAnsi="Calibri"/>
          <w:b/>
          <w:sz w:val="30"/>
          <w:szCs w:val="30"/>
        </w:rPr>
        <w:t>pracovnic</w:t>
      </w:r>
      <w:proofErr w:type="gramEnd"/>
      <w:r w:rsidRPr="00CC4E83">
        <w:rPr>
          <w:rFonts w:ascii="Calibri" w:hAnsi="Calibri"/>
          <w:b/>
          <w:sz w:val="30"/>
          <w:szCs w:val="30"/>
        </w:rPr>
        <w:t xml:space="preserve"> </w:t>
      </w:r>
      <w:proofErr w:type="spellStart"/>
      <w:r w:rsidRPr="00CC4E83">
        <w:rPr>
          <w:rFonts w:ascii="Calibri" w:hAnsi="Calibri"/>
          <w:b/>
          <w:sz w:val="30"/>
          <w:szCs w:val="30"/>
        </w:rPr>
        <w:t>Tyfloservisu</w:t>
      </w:r>
      <w:proofErr w:type="spellEnd"/>
    </w:p>
    <w:p w:rsidR="00064221" w:rsidRPr="00CC4E83" w:rsidRDefault="00064221" w:rsidP="00064221">
      <w:pPr>
        <w:jc w:val="center"/>
        <w:rPr>
          <w:rFonts w:ascii="Calibri" w:hAnsi="Calibri"/>
          <w:b/>
          <w:sz w:val="30"/>
          <w:szCs w:val="30"/>
        </w:rPr>
      </w:pPr>
    </w:p>
    <w:p w:rsidR="00064221" w:rsidRPr="00CC4E83" w:rsidRDefault="00064221" w:rsidP="00064221">
      <w:pPr>
        <w:jc w:val="center"/>
        <w:rPr>
          <w:rFonts w:ascii="Calibri" w:hAnsi="Calibri"/>
          <w:b/>
          <w:sz w:val="30"/>
          <w:szCs w:val="30"/>
        </w:rPr>
      </w:pPr>
    </w:p>
    <w:p w:rsidR="00861503" w:rsidRPr="00CC4E83" w:rsidRDefault="00861503" w:rsidP="00861503">
      <w:pPr>
        <w:jc w:val="both"/>
        <w:rPr>
          <w:b/>
          <w:sz w:val="28"/>
          <w:szCs w:val="28"/>
        </w:rPr>
      </w:pPr>
      <w:r w:rsidRPr="00CC4E83">
        <w:rPr>
          <w:b/>
          <w:sz w:val="28"/>
          <w:szCs w:val="28"/>
        </w:rPr>
        <w:t>V měsíci srpnu oslaví narozeniny:</w:t>
      </w:r>
    </w:p>
    <w:p w:rsidR="00861503" w:rsidRPr="00CC4E83" w:rsidRDefault="00861503" w:rsidP="00861503">
      <w:pPr>
        <w:rPr>
          <w:b/>
          <w:sz w:val="28"/>
          <w:szCs w:val="28"/>
        </w:rPr>
      </w:pPr>
      <w:r w:rsidRPr="00CC4E83">
        <w:rPr>
          <w:b/>
          <w:sz w:val="28"/>
          <w:szCs w:val="28"/>
        </w:rPr>
        <w:t xml:space="preserve">Jan </w:t>
      </w:r>
      <w:proofErr w:type="spellStart"/>
      <w:r w:rsidRPr="00CC4E83">
        <w:rPr>
          <w:b/>
          <w:sz w:val="28"/>
          <w:szCs w:val="28"/>
        </w:rPr>
        <w:t>Pakoš</w:t>
      </w:r>
      <w:proofErr w:type="spellEnd"/>
    </w:p>
    <w:p w:rsidR="00861503" w:rsidRPr="00CC4E83" w:rsidRDefault="00861503" w:rsidP="00861503">
      <w:pPr>
        <w:rPr>
          <w:b/>
          <w:sz w:val="28"/>
          <w:szCs w:val="28"/>
        </w:rPr>
      </w:pPr>
      <w:r w:rsidRPr="00CC4E83">
        <w:rPr>
          <w:b/>
          <w:sz w:val="28"/>
          <w:szCs w:val="28"/>
        </w:rPr>
        <w:t>Jan Slabý</w:t>
      </w:r>
    </w:p>
    <w:p w:rsidR="00861503" w:rsidRPr="00CC4E83" w:rsidRDefault="00861503" w:rsidP="00861503">
      <w:pPr>
        <w:rPr>
          <w:b/>
          <w:sz w:val="28"/>
          <w:szCs w:val="28"/>
        </w:rPr>
      </w:pPr>
      <w:r w:rsidRPr="00CC4E83">
        <w:rPr>
          <w:b/>
          <w:sz w:val="28"/>
          <w:szCs w:val="28"/>
        </w:rPr>
        <w:t>Iveta Vašková</w:t>
      </w:r>
    </w:p>
    <w:p w:rsidR="00861503" w:rsidRPr="00CC4E83" w:rsidRDefault="00861503" w:rsidP="00861503">
      <w:pPr>
        <w:rPr>
          <w:b/>
          <w:sz w:val="28"/>
          <w:szCs w:val="28"/>
        </w:rPr>
      </w:pPr>
      <w:r w:rsidRPr="00CC4E83">
        <w:rPr>
          <w:b/>
          <w:sz w:val="28"/>
          <w:szCs w:val="28"/>
        </w:rPr>
        <w:t xml:space="preserve">Zuzana Dostálová </w:t>
      </w:r>
    </w:p>
    <w:p w:rsidR="00861503" w:rsidRPr="00CC4E83" w:rsidRDefault="00861503" w:rsidP="00861503">
      <w:pPr>
        <w:rPr>
          <w:b/>
          <w:sz w:val="28"/>
          <w:szCs w:val="28"/>
        </w:rPr>
      </w:pPr>
      <w:r w:rsidRPr="00CC4E83">
        <w:rPr>
          <w:b/>
          <w:sz w:val="28"/>
          <w:szCs w:val="28"/>
        </w:rPr>
        <w:t>Drahuška Hamplová</w:t>
      </w:r>
    </w:p>
    <w:p w:rsidR="00861503" w:rsidRPr="00CC4E83" w:rsidRDefault="00861503" w:rsidP="00861503">
      <w:pPr>
        <w:rPr>
          <w:b/>
          <w:sz w:val="28"/>
          <w:szCs w:val="28"/>
        </w:rPr>
      </w:pPr>
      <w:r w:rsidRPr="00CC4E83">
        <w:rPr>
          <w:b/>
          <w:sz w:val="28"/>
          <w:szCs w:val="28"/>
        </w:rPr>
        <w:t xml:space="preserve">Marie </w:t>
      </w:r>
      <w:proofErr w:type="spellStart"/>
      <w:r w:rsidRPr="00CC4E83">
        <w:rPr>
          <w:b/>
          <w:sz w:val="28"/>
          <w:szCs w:val="28"/>
        </w:rPr>
        <w:t>Nociarová</w:t>
      </w:r>
      <w:proofErr w:type="spellEnd"/>
      <w:r w:rsidRPr="00CC4E83">
        <w:rPr>
          <w:b/>
          <w:sz w:val="28"/>
          <w:szCs w:val="28"/>
        </w:rPr>
        <w:t xml:space="preserve"> </w:t>
      </w:r>
    </w:p>
    <w:p w:rsidR="00861503" w:rsidRPr="00CC4E83" w:rsidRDefault="00861503" w:rsidP="00861503">
      <w:pPr>
        <w:rPr>
          <w:rFonts w:cs="Arial"/>
          <w:b/>
          <w:kern w:val="0"/>
          <w:sz w:val="28"/>
          <w:szCs w:val="28"/>
        </w:rPr>
      </w:pPr>
      <w:r w:rsidRPr="00CC4E83">
        <w:rPr>
          <w:rFonts w:cs="Arial"/>
          <w:b/>
          <w:kern w:val="0"/>
          <w:sz w:val="28"/>
          <w:szCs w:val="28"/>
        </w:rPr>
        <w:t>Srdečně blahopřejeme a přejeme vše nejlepší!</w:t>
      </w:r>
    </w:p>
    <w:p w:rsidR="002A5ECB" w:rsidRPr="00CC4E83" w:rsidRDefault="002A5ECB" w:rsidP="002A5ECB">
      <w:pPr>
        <w:ind w:left="1416" w:firstLine="708"/>
        <w:rPr>
          <w:b/>
          <w:sz w:val="28"/>
          <w:szCs w:val="28"/>
        </w:rPr>
      </w:pPr>
      <w:r w:rsidRPr="00CC4E83">
        <w:rPr>
          <w:b/>
          <w:noProof/>
          <w:sz w:val="28"/>
          <w:szCs w:val="28"/>
          <w:lang w:eastAsia="cs-CZ"/>
        </w:rPr>
        <w:drawing>
          <wp:inline distT="0" distB="0" distL="0" distR="0" wp14:anchorId="7618A569" wp14:editId="2A8E9C44">
            <wp:extent cx="2466975" cy="1845945"/>
            <wp:effectExtent l="0" t="0" r="9525" b="1905"/>
            <wp:docPr id="3" name="Obrázek 3" descr="C:\Users\Uzivatel\Pictures\k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Pictures\ky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p>
    <w:p w:rsidR="00861503" w:rsidRPr="00CC4E83" w:rsidRDefault="00861503" w:rsidP="00861503">
      <w:pPr>
        <w:jc w:val="both"/>
        <w:rPr>
          <w:b/>
          <w:sz w:val="28"/>
          <w:szCs w:val="28"/>
        </w:rPr>
      </w:pPr>
    </w:p>
    <w:p w:rsidR="00064221" w:rsidRPr="00CC4E83" w:rsidRDefault="00064221" w:rsidP="00064221">
      <w:pPr>
        <w:rPr>
          <w:rFonts w:ascii="Calibri" w:hAnsi="Calibri"/>
          <w:b/>
          <w:sz w:val="30"/>
          <w:szCs w:val="30"/>
        </w:rPr>
      </w:pPr>
    </w:p>
    <w:p w:rsidR="00064221" w:rsidRPr="00CC4E83" w:rsidRDefault="00064221" w:rsidP="00064221">
      <w:pPr>
        <w:jc w:val="center"/>
        <w:rPr>
          <w:rFonts w:ascii="Calibri" w:hAnsi="Calibri"/>
          <w:b/>
          <w:sz w:val="30"/>
          <w:szCs w:val="30"/>
        </w:rPr>
      </w:pPr>
    </w:p>
    <w:p w:rsidR="00D946B6" w:rsidRPr="00CC4E83" w:rsidRDefault="00D946B6" w:rsidP="00D946B6">
      <w:pPr>
        <w:rPr>
          <w:b/>
          <w:sz w:val="28"/>
          <w:szCs w:val="28"/>
        </w:rPr>
      </w:pPr>
    </w:p>
    <w:p w:rsidR="00816A8E" w:rsidRPr="000F2F1F" w:rsidRDefault="00816A8E" w:rsidP="00816A8E">
      <w:pPr>
        <w:jc w:val="both"/>
        <w:rPr>
          <w:rFonts w:cs="Arial"/>
          <w:b/>
          <w:sz w:val="28"/>
          <w:szCs w:val="28"/>
        </w:rPr>
      </w:pPr>
      <w:r w:rsidRPr="000F2F1F">
        <w:rPr>
          <w:rFonts w:cs="Arial"/>
          <w:b/>
          <w:sz w:val="28"/>
          <w:szCs w:val="28"/>
        </w:rPr>
        <w:lastRenderedPageBreak/>
        <w:t>U Alenky pod pergolou</w:t>
      </w:r>
    </w:p>
    <w:p w:rsidR="00816A8E" w:rsidRPr="000F2F1F" w:rsidRDefault="00816A8E" w:rsidP="00816A8E">
      <w:pPr>
        <w:rPr>
          <w:b/>
        </w:rPr>
      </w:pPr>
    </w:p>
    <w:p w:rsidR="00816A8E" w:rsidRPr="000F2F1F" w:rsidRDefault="00816A8E" w:rsidP="00816A8E">
      <w:pPr>
        <w:jc w:val="both"/>
        <w:rPr>
          <w:rFonts w:cs="Arial"/>
          <w:b/>
          <w:sz w:val="28"/>
          <w:szCs w:val="28"/>
        </w:rPr>
      </w:pPr>
      <w:r w:rsidRPr="000F2F1F">
        <w:rPr>
          <w:rFonts w:cs="Arial"/>
          <w:b/>
          <w:sz w:val="28"/>
          <w:szCs w:val="28"/>
        </w:rPr>
        <w:t>Č</w:t>
      </w:r>
      <w:r w:rsidR="00894EAD">
        <w:rPr>
          <w:rFonts w:cs="Arial"/>
          <w:b/>
          <w:sz w:val="28"/>
          <w:szCs w:val="28"/>
        </w:rPr>
        <w:t>t</w:t>
      </w:r>
      <w:r w:rsidRPr="000F2F1F">
        <w:rPr>
          <w:rFonts w:cs="Arial"/>
          <w:b/>
          <w:sz w:val="28"/>
          <w:szCs w:val="28"/>
        </w:rPr>
        <w:t>vrtek 14.</w:t>
      </w:r>
      <w:r w:rsidR="001419BA">
        <w:rPr>
          <w:rFonts w:cs="Arial"/>
          <w:b/>
          <w:sz w:val="28"/>
          <w:szCs w:val="28"/>
        </w:rPr>
        <w:t xml:space="preserve"> </w:t>
      </w:r>
      <w:bookmarkStart w:id="0" w:name="_GoBack"/>
      <w:bookmarkEnd w:id="0"/>
      <w:r w:rsidRPr="000F2F1F">
        <w:rPr>
          <w:rFonts w:cs="Arial"/>
          <w:b/>
          <w:sz w:val="28"/>
          <w:szCs w:val="28"/>
        </w:rPr>
        <w:t>6. v 10:00 h byl původně naplánován začátek pohodové procházky podél břehu říčky Chrudimky z Chrudimi do Habrova, kde jsme si měli na loučce nad jezem posedět, popovídat a opéct si buřtíky nebo klobásky na ohýnku. Romantické. Ale zavčas jsme zjistili, že to z technických důvodů není možné.</w:t>
      </w:r>
    </w:p>
    <w:p w:rsidR="00816A8E" w:rsidRPr="000F2F1F" w:rsidRDefault="00816A8E" w:rsidP="00816A8E">
      <w:pPr>
        <w:jc w:val="both"/>
        <w:rPr>
          <w:rFonts w:cs="Arial"/>
          <w:b/>
          <w:sz w:val="28"/>
          <w:szCs w:val="28"/>
        </w:rPr>
      </w:pPr>
      <w:r w:rsidRPr="000F2F1F">
        <w:rPr>
          <w:rFonts w:cs="Arial"/>
          <w:b/>
          <w:sz w:val="28"/>
          <w:szCs w:val="28"/>
        </w:rPr>
        <w:t>„Tak jakou náhradní trasu zvolíme, kam vyrazíme?“ ptali jsme se sami sebe. Alenka ani na minutku nezaváhala a se slovy: „To přeci není žádný problém“ nám nabídla svoji zahrádku a pergolu v ní.</w:t>
      </w:r>
    </w:p>
    <w:p w:rsidR="00816A8E" w:rsidRDefault="00816A8E" w:rsidP="00816A8E">
      <w:pPr>
        <w:jc w:val="both"/>
        <w:rPr>
          <w:rFonts w:cs="Arial"/>
          <w:b/>
          <w:sz w:val="28"/>
          <w:szCs w:val="28"/>
        </w:rPr>
      </w:pPr>
      <w:r w:rsidRPr="000F2F1F">
        <w:rPr>
          <w:rFonts w:cs="Arial"/>
          <w:b/>
          <w:sz w:val="28"/>
          <w:szCs w:val="28"/>
        </w:rPr>
        <w:t>K Alence do Sobětuch jsme se dostavili každý po své ose, a to z nejrůznějších směrů. Z  Chrudimi autobusem jako třeba Eva, někteří se sešli na chrudimském nádraží a poté šli společně pěšky pohodovou procházkou, někteří přijeli autobusem z Heřmanova Městce.</w:t>
      </w:r>
    </w:p>
    <w:p w:rsidR="00816A8E" w:rsidRPr="000F2F1F" w:rsidRDefault="00816A8E" w:rsidP="00816A8E">
      <w:pPr>
        <w:jc w:val="both"/>
        <w:rPr>
          <w:rFonts w:cs="Arial"/>
          <w:b/>
          <w:sz w:val="28"/>
          <w:szCs w:val="28"/>
        </w:rPr>
      </w:pPr>
      <w:r>
        <w:rPr>
          <w:rFonts w:cs="Arial"/>
          <w:b/>
          <w:noProof/>
          <w:sz w:val="28"/>
          <w:szCs w:val="28"/>
          <w:lang w:eastAsia="cs-CZ"/>
        </w:rPr>
        <w:drawing>
          <wp:inline distT="0" distB="0" distL="0" distR="0">
            <wp:extent cx="2156604" cy="1617380"/>
            <wp:effectExtent l="0" t="0" r="0" b="1905"/>
            <wp:docPr id="6" name="Obrázek 6" descr="C:\Users\Uzivatel\Pictures\SDC1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Pictures\SDC186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758" cy="1621996"/>
                    </a:xfrm>
                    <a:prstGeom prst="rect">
                      <a:avLst/>
                    </a:prstGeom>
                    <a:noFill/>
                    <a:ln>
                      <a:noFill/>
                    </a:ln>
                  </pic:spPr>
                </pic:pic>
              </a:graphicData>
            </a:graphic>
          </wp:inline>
        </w:drawing>
      </w:r>
      <w:r w:rsidRPr="00816A8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snapToGrid w:val="0"/>
          <w:color w:val="000000"/>
          <w:w w:val="0"/>
          <w:sz w:val="0"/>
          <w:szCs w:val="0"/>
          <w:u w:color="000000"/>
          <w:bdr w:val="none" w:sz="0" w:space="0" w:color="000000"/>
          <w:shd w:val="clear" w:color="000000" w:fill="000000"/>
          <w:lang w:eastAsia="x-none" w:bidi="x-none"/>
        </w:rPr>
        <w:tab/>
      </w:r>
      <w:r>
        <w:rPr>
          <w:rFonts w:ascii="Times New Roman" w:hAnsi="Times New Roman"/>
          <w:snapToGrid w:val="0"/>
          <w:color w:val="000000"/>
          <w:w w:val="0"/>
          <w:sz w:val="0"/>
          <w:szCs w:val="0"/>
          <w:u w:color="000000"/>
          <w:bdr w:val="none" w:sz="0" w:space="0" w:color="000000"/>
          <w:shd w:val="clear" w:color="000000" w:fill="000000"/>
          <w:lang w:eastAsia="x-none" w:bidi="x-none"/>
        </w:rPr>
        <w:tab/>
      </w:r>
      <w:r>
        <w:rPr>
          <w:rFonts w:ascii="Times New Roman" w:hAnsi="Times New Roman"/>
          <w:snapToGrid w:val="0"/>
          <w:color w:val="000000"/>
          <w:w w:val="0"/>
          <w:sz w:val="0"/>
          <w:szCs w:val="0"/>
          <w:u w:color="000000"/>
          <w:bdr w:val="none" w:sz="0" w:space="0" w:color="000000"/>
          <w:shd w:val="clear" w:color="000000" w:fill="000000"/>
          <w:lang w:eastAsia="x-none" w:bidi="x-none"/>
        </w:rPr>
        <w:tab/>
      </w:r>
      <w:r>
        <w:rPr>
          <w:rFonts w:cs="Arial"/>
          <w:b/>
          <w:noProof/>
          <w:sz w:val="28"/>
          <w:szCs w:val="28"/>
          <w:lang w:eastAsia="cs-CZ"/>
        </w:rPr>
        <w:drawing>
          <wp:inline distT="0" distB="0" distL="0" distR="0">
            <wp:extent cx="2406776" cy="1604411"/>
            <wp:effectExtent l="0" t="0" r="0" b="0"/>
            <wp:docPr id="11" name="Obrázek 11" descr="C:\Users\Uzivatel\Pictures\DSC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Pictures\DSC013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1309" cy="1620765"/>
                    </a:xfrm>
                    <a:prstGeom prst="rect">
                      <a:avLst/>
                    </a:prstGeom>
                    <a:noFill/>
                    <a:ln>
                      <a:noFill/>
                    </a:ln>
                  </pic:spPr>
                </pic:pic>
              </a:graphicData>
            </a:graphic>
          </wp:inline>
        </w:drawing>
      </w:r>
    </w:p>
    <w:p w:rsidR="00816A8E" w:rsidRPr="000F2F1F" w:rsidRDefault="00816A8E" w:rsidP="00816A8E">
      <w:pPr>
        <w:jc w:val="both"/>
        <w:rPr>
          <w:rFonts w:cs="Arial"/>
          <w:b/>
          <w:sz w:val="28"/>
          <w:szCs w:val="28"/>
        </w:rPr>
      </w:pPr>
      <w:r w:rsidRPr="000F2F1F">
        <w:rPr>
          <w:rFonts w:cs="Arial"/>
          <w:b/>
          <w:sz w:val="28"/>
          <w:szCs w:val="28"/>
        </w:rPr>
        <w:t>Alča měla již vše nachystáno, proto vyprahlí poutníci mohli ihned smočit vyprahlé jazyky a osvěžit se. A posezení pod pergolou? No paráda. V ohništi plápolal oheň, klobásky a buřtíky voněly a dokonce se na ohni objevilo i trampské ražniči - točený salám a cibule. Řeči se vedli o všem možném, ale nakonec se vždy řeč stočila na blížící se ozdravný pobyt v Novém Městě nad Metují. Probíralo se co si vzít sebou, co rozhodně nezapomenout, kdy a kde bude kdo připraven atd. Čas příjemně plynul a k naprosté dokonalosti snad chyběla jen kytara a zpěv.</w:t>
      </w:r>
    </w:p>
    <w:p w:rsidR="00816A8E" w:rsidRPr="000F2F1F" w:rsidRDefault="00816A8E" w:rsidP="00816A8E">
      <w:pPr>
        <w:jc w:val="both"/>
        <w:rPr>
          <w:rFonts w:cs="Arial"/>
          <w:b/>
          <w:sz w:val="28"/>
          <w:szCs w:val="28"/>
        </w:rPr>
      </w:pPr>
      <w:r w:rsidRPr="000F2F1F">
        <w:rPr>
          <w:rFonts w:cs="Arial"/>
          <w:b/>
          <w:sz w:val="28"/>
          <w:szCs w:val="28"/>
        </w:rPr>
        <w:t>Alenko díky.</w:t>
      </w:r>
    </w:p>
    <w:p w:rsidR="00816A8E" w:rsidRDefault="00816A8E" w:rsidP="00816A8E">
      <w:pPr>
        <w:ind w:left="4956" w:firstLine="708"/>
        <w:rPr>
          <w:rFonts w:cs="Arial"/>
          <w:b/>
          <w:sz w:val="28"/>
          <w:szCs w:val="28"/>
        </w:rPr>
      </w:pPr>
      <w:r>
        <w:rPr>
          <w:rFonts w:cs="Arial"/>
          <w:b/>
          <w:sz w:val="28"/>
          <w:szCs w:val="28"/>
        </w:rPr>
        <w:t>Milan Mlateček</w:t>
      </w:r>
    </w:p>
    <w:p w:rsidR="00816A8E" w:rsidRDefault="00816A8E" w:rsidP="00816A8E">
      <w:pPr>
        <w:ind w:left="4248" w:firstLine="708"/>
        <w:rPr>
          <w:rFonts w:cs="Arial"/>
          <w:b/>
          <w:sz w:val="28"/>
          <w:szCs w:val="28"/>
        </w:rPr>
      </w:pPr>
      <w:r>
        <w:rPr>
          <w:rFonts w:cs="Arial"/>
          <w:b/>
          <w:sz w:val="28"/>
          <w:szCs w:val="28"/>
        </w:rPr>
        <w:t>(Redakčně neupraveno)</w:t>
      </w:r>
    </w:p>
    <w:p w:rsidR="00816A8E" w:rsidRDefault="00816A8E" w:rsidP="0054164E">
      <w:pPr>
        <w:rPr>
          <w:rFonts w:cs="Arial"/>
          <w:b/>
          <w:sz w:val="28"/>
          <w:szCs w:val="28"/>
        </w:rPr>
      </w:pPr>
    </w:p>
    <w:p w:rsidR="00816A8E" w:rsidRDefault="00816A8E" w:rsidP="0054164E">
      <w:pPr>
        <w:rPr>
          <w:rFonts w:cs="Arial"/>
          <w:b/>
          <w:sz w:val="28"/>
          <w:szCs w:val="28"/>
        </w:rPr>
      </w:pPr>
    </w:p>
    <w:p w:rsidR="0054164E" w:rsidRPr="00CC4E83" w:rsidRDefault="0054164E" w:rsidP="0054164E">
      <w:pPr>
        <w:rPr>
          <w:rFonts w:cs="Arial"/>
          <w:b/>
          <w:sz w:val="28"/>
          <w:szCs w:val="28"/>
        </w:rPr>
      </w:pPr>
      <w:r w:rsidRPr="00CC4E83">
        <w:rPr>
          <w:rFonts w:cs="Arial"/>
          <w:b/>
          <w:sz w:val="28"/>
          <w:szCs w:val="28"/>
        </w:rPr>
        <w:t>Nové Město nad Metují</w:t>
      </w:r>
    </w:p>
    <w:p w:rsidR="0054164E" w:rsidRPr="00CC4E83" w:rsidRDefault="0054164E" w:rsidP="0054164E">
      <w:pPr>
        <w:rPr>
          <w:rFonts w:cs="Arial"/>
          <w:b/>
          <w:sz w:val="28"/>
          <w:szCs w:val="28"/>
        </w:rPr>
      </w:pPr>
    </w:p>
    <w:p w:rsidR="0054164E" w:rsidRPr="00CC4E83" w:rsidRDefault="0054164E" w:rsidP="0054164E">
      <w:pPr>
        <w:jc w:val="both"/>
        <w:rPr>
          <w:rFonts w:cs="Arial"/>
          <w:b/>
          <w:sz w:val="28"/>
          <w:szCs w:val="28"/>
        </w:rPr>
      </w:pPr>
      <w:r w:rsidRPr="00CC4E83">
        <w:rPr>
          <w:rFonts w:cs="Arial"/>
          <w:b/>
          <w:sz w:val="28"/>
          <w:szCs w:val="28"/>
        </w:rPr>
        <w:t xml:space="preserve">Moudrý cestovatel nikdy neopovrhne svou vlastí, proto rádi poznáváme krásy České republiky, jak jen to jde. Tentokrát nás naše toulavé boty zavedly do Nového Města nad Metují na pětidenní výlet. </w:t>
      </w:r>
    </w:p>
    <w:p w:rsidR="0054164E" w:rsidRPr="00CC4E83" w:rsidRDefault="0054164E" w:rsidP="0054164E">
      <w:pPr>
        <w:jc w:val="both"/>
        <w:rPr>
          <w:rFonts w:cs="Arial"/>
          <w:b/>
          <w:sz w:val="28"/>
          <w:szCs w:val="28"/>
        </w:rPr>
      </w:pPr>
      <w:r w:rsidRPr="00CC4E83">
        <w:rPr>
          <w:rFonts w:cs="Arial"/>
          <w:b/>
          <w:sz w:val="28"/>
          <w:szCs w:val="28"/>
        </w:rPr>
        <w:lastRenderedPageBreak/>
        <w:t>V pondělí v 16 hodin jsme se vydali autobusem z Chrudimi, přes Heřmanův Městec a Pardubice, za poznáním do Nového Města nad Metují. Ubytovali jsme se v krásném hotelu Rambousek, nedaleko od centra města.</w:t>
      </w:r>
    </w:p>
    <w:p w:rsidR="0054164E" w:rsidRPr="00CC4E83" w:rsidRDefault="0054164E" w:rsidP="0054164E">
      <w:pPr>
        <w:jc w:val="both"/>
        <w:rPr>
          <w:rFonts w:cs="Arial"/>
          <w:b/>
          <w:sz w:val="28"/>
          <w:szCs w:val="28"/>
        </w:rPr>
      </w:pPr>
      <w:r w:rsidRPr="00CC4E83">
        <w:rPr>
          <w:rFonts w:cs="Arial"/>
          <w:b/>
          <w:sz w:val="28"/>
          <w:szCs w:val="28"/>
        </w:rPr>
        <w:t xml:space="preserve">Již druhý den jsme objevovali krásy místního novoměstského zámku, zámeckých zahrad a celého Husova náměstí. Neopomenuli jsme také navštívit městské muzeum, kde jsme se dozvěděli pár slov o historii města. Po aktivním dni pro nás byla v hotelu přichystána vynikající teplá večeře, po které jsme následně relaxovali ve společenské místnosti a všichni společně si zazpívali pár písní. </w:t>
      </w:r>
    </w:p>
    <w:p w:rsidR="0054164E" w:rsidRPr="00CC4E83" w:rsidRDefault="00D82DC4" w:rsidP="0054164E">
      <w:pPr>
        <w:jc w:val="both"/>
        <w:rPr>
          <w:rFonts w:cs="Arial"/>
          <w:b/>
          <w:sz w:val="28"/>
          <w:szCs w:val="28"/>
        </w:rPr>
      </w:pPr>
      <w:r w:rsidRPr="00CC4E83">
        <w:rPr>
          <w:rFonts w:cs="Arial"/>
          <w:b/>
          <w:noProof/>
          <w:sz w:val="28"/>
          <w:szCs w:val="28"/>
          <w:lang w:eastAsia="cs-CZ"/>
        </w:rPr>
        <w:drawing>
          <wp:inline distT="0" distB="0" distL="0" distR="0" wp14:anchorId="3C0D9E91" wp14:editId="7188ED8D">
            <wp:extent cx="5760720" cy="4320348"/>
            <wp:effectExtent l="0" t="0" r="0" b="4445"/>
            <wp:docPr id="5" name="Obrázek 5" descr="C:\Users\Uzivatel\Pictures\SDC1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Pictures\SDC187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348"/>
                    </a:xfrm>
                    <a:prstGeom prst="rect">
                      <a:avLst/>
                    </a:prstGeom>
                    <a:noFill/>
                    <a:ln>
                      <a:noFill/>
                    </a:ln>
                  </pic:spPr>
                </pic:pic>
              </a:graphicData>
            </a:graphic>
          </wp:inline>
        </w:drawing>
      </w:r>
    </w:p>
    <w:p w:rsidR="0054164E" w:rsidRPr="00CC4E83" w:rsidRDefault="0054164E" w:rsidP="0054164E">
      <w:pPr>
        <w:jc w:val="both"/>
        <w:rPr>
          <w:rFonts w:cs="Arial"/>
          <w:b/>
          <w:sz w:val="28"/>
          <w:szCs w:val="28"/>
        </w:rPr>
      </w:pPr>
      <w:r w:rsidRPr="00CC4E83">
        <w:rPr>
          <w:rFonts w:cs="Arial"/>
          <w:b/>
          <w:sz w:val="28"/>
          <w:szCs w:val="28"/>
        </w:rPr>
        <w:t xml:space="preserve">Následující den byl vskutku pohádkový. Údolím řeky Metuje jsme došli až do samotného Pekla, kde nás přivítal místní čert a vodník. Aby ale pohádkových postav nebylo málo… k naší výpravě do Pekla se přidal i vodník ze Sobětuch. Náročný jedenáctikilometrový výlet jsme zakončili společným odpočinkem v hotelu a jeho okolí. </w:t>
      </w:r>
    </w:p>
    <w:p w:rsidR="0054164E" w:rsidRPr="00CC4E83" w:rsidRDefault="0054164E" w:rsidP="0054164E">
      <w:pPr>
        <w:jc w:val="both"/>
        <w:rPr>
          <w:rFonts w:cs="Arial"/>
          <w:b/>
          <w:sz w:val="28"/>
          <w:szCs w:val="28"/>
        </w:rPr>
      </w:pPr>
      <w:r w:rsidRPr="00CC4E83">
        <w:rPr>
          <w:rFonts w:cs="Arial"/>
          <w:b/>
          <w:sz w:val="28"/>
          <w:szCs w:val="28"/>
        </w:rPr>
        <w:t xml:space="preserve">Čtvrtý den byla v našem nabitém programu návštěva nedalekého městečka, Opočno. Zde jsme obdivovali opočenský zámek a přilehlý park, poobědvali jsme v Modrém domečku a vrátili se zpět do Nového Města nad Metují. Zbytek dne byl dále v režii každého z nás. Někteří degustovali víno v lokální vinárně, někteří využili odpoledne k poklidnému oddechu v hotelu. </w:t>
      </w:r>
    </w:p>
    <w:p w:rsidR="0054164E" w:rsidRPr="00CC4E83" w:rsidRDefault="0054164E" w:rsidP="0054164E">
      <w:pPr>
        <w:jc w:val="both"/>
        <w:rPr>
          <w:rFonts w:cs="Arial"/>
          <w:b/>
          <w:sz w:val="28"/>
          <w:szCs w:val="28"/>
        </w:rPr>
      </w:pPr>
      <w:r w:rsidRPr="00CC4E83">
        <w:rPr>
          <w:rFonts w:cs="Arial"/>
          <w:b/>
          <w:sz w:val="28"/>
          <w:szCs w:val="28"/>
        </w:rPr>
        <w:lastRenderedPageBreak/>
        <w:t xml:space="preserve">Pátý den jsme se vydali už jen k dřevěnému kostelíku </w:t>
      </w:r>
      <w:proofErr w:type="spellStart"/>
      <w:r w:rsidRPr="00CC4E83">
        <w:rPr>
          <w:rFonts w:cs="Arial"/>
          <w:b/>
          <w:sz w:val="28"/>
          <w:szCs w:val="28"/>
        </w:rPr>
        <w:t>Slavotín</w:t>
      </w:r>
      <w:proofErr w:type="spellEnd"/>
      <w:r w:rsidRPr="00CC4E83">
        <w:rPr>
          <w:rFonts w:cs="Arial"/>
          <w:b/>
          <w:sz w:val="28"/>
          <w:szCs w:val="28"/>
        </w:rPr>
        <w:t xml:space="preserve">, prošli se po městečku a celou dovolenou jsme zakončili bowlingem. </w:t>
      </w:r>
    </w:p>
    <w:p w:rsidR="0054164E" w:rsidRPr="00CC4E83" w:rsidRDefault="0054164E" w:rsidP="0054164E">
      <w:pPr>
        <w:jc w:val="both"/>
        <w:rPr>
          <w:rFonts w:cs="Arial"/>
          <w:b/>
          <w:sz w:val="28"/>
          <w:szCs w:val="28"/>
        </w:rPr>
      </w:pPr>
      <w:r w:rsidRPr="00CC4E83">
        <w:rPr>
          <w:rFonts w:cs="Arial"/>
          <w:b/>
          <w:sz w:val="28"/>
          <w:szCs w:val="28"/>
        </w:rPr>
        <w:t xml:space="preserve">Tato aktivní dovolená byla velmi příjemná. Poznali jsme další krásný kout České republiky a nyní máme další nezapomenutelné vzpomínky. </w:t>
      </w:r>
    </w:p>
    <w:p w:rsidR="0054164E" w:rsidRPr="00CC4E83" w:rsidRDefault="0054164E" w:rsidP="0054164E">
      <w:pPr>
        <w:ind w:left="6372" w:firstLine="708"/>
        <w:jc w:val="both"/>
        <w:rPr>
          <w:rFonts w:cs="Arial"/>
          <w:b/>
          <w:sz w:val="28"/>
          <w:szCs w:val="28"/>
        </w:rPr>
      </w:pPr>
      <w:r w:rsidRPr="00CC4E83">
        <w:rPr>
          <w:rFonts w:cs="Arial"/>
          <w:b/>
          <w:sz w:val="28"/>
          <w:szCs w:val="28"/>
        </w:rPr>
        <w:t>Alena Nová</w:t>
      </w:r>
    </w:p>
    <w:p w:rsidR="0054164E" w:rsidRPr="00CC4E83" w:rsidRDefault="0054164E" w:rsidP="0054164E">
      <w:pPr>
        <w:ind w:left="4956" w:firstLine="708"/>
        <w:jc w:val="both"/>
        <w:rPr>
          <w:rFonts w:cs="Arial"/>
          <w:b/>
          <w:sz w:val="28"/>
          <w:szCs w:val="28"/>
        </w:rPr>
      </w:pPr>
      <w:r w:rsidRPr="00CC4E83">
        <w:rPr>
          <w:rFonts w:cs="Arial"/>
          <w:b/>
          <w:sz w:val="28"/>
          <w:szCs w:val="28"/>
        </w:rPr>
        <w:t>(Redakčně neupraveno)</w:t>
      </w:r>
    </w:p>
    <w:p w:rsidR="0054164E" w:rsidRPr="00CC4E83" w:rsidRDefault="0054164E" w:rsidP="0054164E">
      <w:pPr>
        <w:rPr>
          <w:rFonts w:cs="Arial"/>
          <w:b/>
        </w:rPr>
      </w:pPr>
    </w:p>
    <w:p w:rsidR="000E6B7C" w:rsidRPr="00CC4E83" w:rsidRDefault="000E6B7C" w:rsidP="0054164E">
      <w:pPr>
        <w:rPr>
          <w:rFonts w:cs="Arial"/>
          <w:b/>
        </w:rPr>
      </w:pPr>
    </w:p>
    <w:p w:rsidR="00D946B6" w:rsidRPr="00CC4E83" w:rsidRDefault="000E6B7C">
      <w:pPr>
        <w:rPr>
          <w:b/>
          <w:sz w:val="28"/>
          <w:szCs w:val="28"/>
        </w:rPr>
      </w:pPr>
      <w:r w:rsidRPr="00CC4E83">
        <w:rPr>
          <w:b/>
          <w:sz w:val="28"/>
          <w:szCs w:val="28"/>
        </w:rPr>
        <w:t>Tajemství zdravého zraku druhá část</w:t>
      </w:r>
    </w:p>
    <w:p w:rsidR="000E6B7C" w:rsidRPr="00CC4E83" w:rsidRDefault="000E6B7C">
      <w:pPr>
        <w:rPr>
          <w:b/>
          <w:sz w:val="28"/>
          <w:szCs w:val="28"/>
        </w:rPr>
      </w:pPr>
    </w:p>
    <w:p w:rsidR="000E6B7C" w:rsidRPr="00CC4E83" w:rsidRDefault="000E6B7C">
      <w:pPr>
        <w:rPr>
          <w:b/>
          <w:sz w:val="28"/>
          <w:szCs w:val="28"/>
        </w:rPr>
      </w:pPr>
      <w:r w:rsidRPr="00CC4E83">
        <w:rPr>
          <w:b/>
          <w:sz w:val="28"/>
          <w:szCs w:val="28"/>
        </w:rPr>
        <w:t>Trénink pro vaše oči</w:t>
      </w:r>
    </w:p>
    <w:p w:rsidR="000E6B7C" w:rsidRPr="00CC4E83" w:rsidRDefault="000E6B7C">
      <w:pPr>
        <w:rPr>
          <w:b/>
          <w:sz w:val="28"/>
          <w:szCs w:val="28"/>
        </w:rPr>
      </w:pPr>
    </w:p>
    <w:p w:rsidR="000E6B7C" w:rsidRPr="00CC4E83" w:rsidRDefault="000E6B7C" w:rsidP="00AB532D">
      <w:pPr>
        <w:jc w:val="both"/>
        <w:rPr>
          <w:rFonts w:cs="Arial"/>
          <w:b/>
          <w:bCs/>
          <w:kern w:val="0"/>
          <w:sz w:val="28"/>
          <w:szCs w:val="28"/>
          <w:lang w:eastAsia="cs-CZ"/>
        </w:rPr>
      </w:pPr>
      <w:r w:rsidRPr="00CC4E83">
        <w:rPr>
          <w:rFonts w:cs="Arial"/>
          <w:b/>
          <w:kern w:val="0"/>
          <w:sz w:val="28"/>
          <w:szCs w:val="28"/>
          <w:lang w:eastAsia="cs-CZ"/>
        </w:rPr>
        <w:t>MRKÁNÍ</w:t>
      </w:r>
      <w:r w:rsidRPr="00CC4E83">
        <w:rPr>
          <w:rFonts w:cs="Arial"/>
          <w:b/>
          <w:bCs/>
          <w:kern w:val="0"/>
          <w:sz w:val="28"/>
          <w:szCs w:val="28"/>
          <w:lang w:eastAsia="cs-CZ"/>
        </w:rPr>
        <w:br/>
        <w:t>Při soustředěném pohledu nablízko mrkáme velmi málo, což snižuje produkci slz a zhoršuje výživu rohovky. Pomoci může následující cvičení: Nejprve několikrát silně stiskněte víčka k sobě. Poté začněte uvolněně mrkat v rytmu dechu – například na 6 mrknutí nádech, na 6 výdech.</w:t>
      </w:r>
    </w:p>
    <w:p w:rsidR="000E6B7C" w:rsidRPr="00CC4E83" w:rsidRDefault="000E6B7C">
      <w:pPr>
        <w:rPr>
          <w:b/>
          <w:sz w:val="28"/>
          <w:szCs w:val="28"/>
        </w:rPr>
      </w:pPr>
      <w:r w:rsidRPr="00CC4E83">
        <w:rPr>
          <w:b/>
          <w:sz w:val="28"/>
          <w:szCs w:val="28"/>
        </w:rPr>
        <w:t>SKÁKAVÝ POHLED</w:t>
      </w:r>
    </w:p>
    <w:p w:rsidR="000E6B7C" w:rsidRPr="00CC4E83" w:rsidRDefault="000E6B7C" w:rsidP="00AB532D">
      <w:pPr>
        <w:shd w:val="clear" w:color="auto" w:fill="FFFFFF"/>
        <w:spacing w:before="75" w:after="75"/>
        <w:textAlignment w:val="top"/>
        <w:rPr>
          <w:rFonts w:cs="Arial"/>
          <w:b/>
          <w:bCs/>
          <w:kern w:val="0"/>
          <w:sz w:val="28"/>
          <w:szCs w:val="28"/>
          <w:lang w:eastAsia="cs-CZ"/>
        </w:rPr>
      </w:pPr>
      <w:r w:rsidRPr="00CC4E83">
        <w:rPr>
          <w:rFonts w:cs="Arial"/>
          <w:b/>
          <w:bCs/>
          <w:kern w:val="0"/>
          <w:sz w:val="28"/>
          <w:szCs w:val="28"/>
          <w:lang w:eastAsia="cs-CZ"/>
        </w:rPr>
        <w:t>Snažte se postupně zaostřovat na jednotlivé předměty ve vašem okolí. Na každém přitom spočiňte pohledem maximálně dvě vteřiny.</w:t>
      </w:r>
    </w:p>
    <w:p w:rsidR="000E6B7C" w:rsidRPr="00CC4E83" w:rsidRDefault="000E6B7C" w:rsidP="00AB532D">
      <w:pPr>
        <w:jc w:val="both"/>
        <w:rPr>
          <w:rFonts w:cs="Arial"/>
          <w:b/>
          <w:bCs/>
          <w:kern w:val="0"/>
          <w:sz w:val="28"/>
          <w:szCs w:val="28"/>
          <w:lang w:eastAsia="cs-CZ"/>
        </w:rPr>
      </w:pPr>
      <w:r w:rsidRPr="00CC4E83">
        <w:rPr>
          <w:rFonts w:cs="Arial"/>
          <w:b/>
          <w:kern w:val="0"/>
          <w:sz w:val="28"/>
          <w:szCs w:val="28"/>
          <w:lang w:eastAsia="cs-CZ"/>
        </w:rPr>
        <w:t>PUMPOVÁNÍ</w:t>
      </w:r>
      <w:r w:rsidRPr="00CC4E83">
        <w:rPr>
          <w:rFonts w:cs="Arial"/>
          <w:b/>
          <w:bCs/>
          <w:kern w:val="0"/>
          <w:sz w:val="28"/>
          <w:szCs w:val="28"/>
          <w:lang w:eastAsia="cs-CZ"/>
        </w:rPr>
        <w:br/>
        <w:t>Vyberte si vzdálený předmět na horizontu. Poté umístěte svůj ukazováček asi 15 cm před obličej. S nádechem pomalu zaostřujte na prst a s výdechem na vybraný předmět.</w:t>
      </w:r>
    </w:p>
    <w:p w:rsidR="000E6B7C" w:rsidRPr="00CC4E83" w:rsidRDefault="000E6B7C" w:rsidP="00AB532D">
      <w:pPr>
        <w:jc w:val="both"/>
        <w:rPr>
          <w:rFonts w:cs="Arial"/>
          <w:b/>
          <w:bCs/>
          <w:kern w:val="0"/>
          <w:sz w:val="28"/>
          <w:szCs w:val="28"/>
          <w:lang w:eastAsia="cs-CZ"/>
        </w:rPr>
      </w:pPr>
      <w:r w:rsidRPr="00CC4E83">
        <w:rPr>
          <w:rFonts w:cs="Arial"/>
          <w:b/>
          <w:kern w:val="0"/>
          <w:sz w:val="28"/>
          <w:szCs w:val="28"/>
          <w:lang w:eastAsia="cs-CZ"/>
        </w:rPr>
        <w:t>OBÁLKA</w:t>
      </w:r>
      <w:r w:rsidRPr="00CC4E83">
        <w:rPr>
          <w:rFonts w:cs="Arial"/>
          <w:b/>
          <w:bCs/>
          <w:kern w:val="0"/>
          <w:sz w:val="28"/>
          <w:szCs w:val="28"/>
          <w:lang w:eastAsia="cs-CZ"/>
        </w:rPr>
        <w:br/>
        <w:t>Podívejte se očima co nejdále doleva nahoru, hlava se nepohybuje. Nyní přesuňte pohled co nejdále doprava dolů, pak doprava nahoru a doleva dolů – jako byste očima opisovali poštovní obálku. Po chvíli změňte směr pohybu.</w:t>
      </w:r>
    </w:p>
    <w:p w:rsidR="000E6B7C" w:rsidRPr="00CC4E83" w:rsidRDefault="000E6B7C" w:rsidP="00AB532D">
      <w:pPr>
        <w:jc w:val="both"/>
        <w:rPr>
          <w:rFonts w:cs="Arial"/>
          <w:b/>
          <w:bCs/>
          <w:kern w:val="0"/>
          <w:sz w:val="28"/>
          <w:szCs w:val="28"/>
          <w:lang w:eastAsia="cs-CZ"/>
        </w:rPr>
      </w:pPr>
      <w:r w:rsidRPr="00CC4E83">
        <w:rPr>
          <w:rFonts w:cs="Arial"/>
          <w:b/>
          <w:kern w:val="0"/>
          <w:sz w:val="28"/>
          <w:szCs w:val="28"/>
          <w:lang w:eastAsia="cs-CZ"/>
        </w:rPr>
        <w:t>HODINY</w:t>
      </w:r>
      <w:r w:rsidRPr="00CC4E83">
        <w:rPr>
          <w:rFonts w:cs="Arial"/>
          <w:b/>
          <w:bCs/>
          <w:kern w:val="0"/>
          <w:sz w:val="28"/>
          <w:szCs w:val="28"/>
          <w:lang w:eastAsia="cs-CZ"/>
        </w:rPr>
        <w:br/>
        <w:t>Zavřete oči, a představte si, že máte před sebou obrovský ciferník hodin. Pomalu otáčejte očima tak, jako byste se vnitřním zrakem dívali na jednotlivé číslice – nejprve po směru a poté proti směru hodinových ručiček.</w:t>
      </w:r>
    </w:p>
    <w:p w:rsidR="000E6B7C" w:rsidRPr="00CC4E83" w:rsidRDefault="000E6B7C">
      <w:pPr>
        <w:rPr>
          <w:b/>
          <w:sz w:val="28"/>
          <w:szCs w:val="28"/>
        </w:rPr>
      </w:pPr>
      <w:r w:rsidRPr="00CC4E83">
        <w:rPr>
          <w:b/>
          <w:sz w:val="28"/>
          <w:szCs w:val="28"/>
        </w:rPr>
        <w:t>MIZEJÍ</w:t>
      </w:r>
      <w:r w:rsidR="00313BED" w:rsidRPr="00CC4E83">
        <w:rPr>
          <w:b/>
          <w:sz w:val="28"/>
          <w:szCs w:val="28"/>
        </w:rPr>
        <w:t>CÍ PALEC</w:t>
      </w:r>
    </w:p>
    <w:p w:rsidR="00313BED" w:rsidRPr="00CC4E83" w:rsidRDefault="00313BED" w:rsidP="00AB532D">
      <w:pPr>
        <w:jc w:val="both"/>
        <w:rPr>
          <w:rFonts w:cs="Arial"/>
          <w:b/>
          <w:bCs/>
          <w:kern w:val="0"/>
          <w:sz w:val="28"/>
          <w:szCs w:val="28"/>
          <w:lang w:eastAsia="cs-CZ"/>
        </w:rPr>
      </w:pPr>
      <w:r w:rsidRPr="00CC4E83">
        <w:rPr>
          <w:rFonts w:cs="Arial"/>
          <w:b/>
          <w:bCs/>
          <w:kern w:val="0"/>
          <w:sz w:val="28"/>
          <w:szCs w:val="28"/>
          <w:lang w:eastAsia="cs-CZ"/>
        </w:rPr>
        <w:t xml:space="preserve">Pro souhru obou očí slouží tento cvik: Natáhněte před sebe ruku se vztyčeným palcem. Očima nejprve zaostřujte na palec a potom na nějaký vzdálený předmět – v tomto okamžiku byste palec měli vidět dvakrát. Pokud vám to jde, vezměte si nějakou knihu, do poloviny vzdálenosti mezi ní a očima umístěte vztyčený palec a začnete číst. </w:t>
      </w:r>
      <w:r w:rsidRPr="00CC4E83">
        <w:rPr>
          <w:rFonts w:cs="Arial"/>
          <w:b/>
          <w:bCs/>
          <w:kern w:val="0"/>
          <w:sz w:val="28"/>
          <w:szCs w:val="28"/>
          <w:lang w:eastAsia="cs-CZ"/>
        </w:rPr>
        <w:lastRenderedPageBreak/>
        <w:t>Snažte se přitom v každém okamžiku vidět všechna písmena textu (to je možné, jen když spolupracují obě oči).</w:t>
      </w:r>
    </w:p>
    <w:p w:rsidR="00313BED" w:rsidRPr="00CC4E83" w:rsidRDefault="00313BED">
      <w:pPr>
        <w:rPr>
          <w:b/>
          <w:sz w:val="28"/>
          <w:szCs w:val="28"/>
        </w:rPr>
      </w:pPr>
      <w:r w:rsidRPr="00CC4E83">
        <w:rPr>
          <w:b/>
          <w:sz w:val="28"/>
          <w:szCs w:val="28"/>
        </w:rPr>
        <w:t>KOUZELNÝ PROVÁZEK</w:t>
      </w:r>
    </w:p>
    <w:p w:rsidR="00313BED" w:rsidRPr="00CC4E83" w:rsidRDefault="00313BED" w:rsidP="00AB532D">
      <w:pPr>
        <w:jc w:val="both"/>
        <w:rPr>
          <w:rFonts w:cs="Arial"/>
          <w:b/>
          <w:bCs/>
          <w:kern w:val="0"/>
          <w:sz w:val="28"/>
          <w:szCs w:val="28"/>
          <w:lang w:eastAsia="cs-CZ"/>
        </w:rPr>
      </w:pPr>
      <w:r w:rsidRPr="00CC4E83">
        <w:rPr>
          <w:rFonts w:cs="Arial"/>
          <w:b/>
          <w:bCs/>
          <w:kern w:val="0"/>
          <w:sz w:val="28"/>
          <w:szCs w:val="28"/>
          <w:lang w:eastAsia="cs-CZ"/>
        </w:rPr>
        <w:t>Vezměte si cca 1 m dlouhý provázek a navlékněte na něj korálky asi 5 cm od sebe. Jeden konec uvažte před sebe ve výšce očí, druhý si přidržujte u kořene nosu. Nyní zaostřujte na jednotlivé korálky (postupně, nebo střídavě na blízký a vzdálený). Pokud pracují obě vaše oči, měli byste vidět dva provázky, které se kříží v místě, na které zaostřujete (ostatní části provázku totiž vidíte 2x). Toto cvičení se nedoporučuje pro šilhající.</w:t>
      </w:r>
    </w:p>
    <w:p w:rsidR="00EF5E40" w:rsidRPr="00CC4E83" w:rsidRDefault="00EF5E40" w:rsidP="00EF5E40">
      <w:pPr>
        <w:shd w:val="clear" w:color="auto" w:fill="FFFFFF"/>
        <w:spacing w:before="75" w:after="75"/>
        <w:jc w:val="both"/>
        <w:textAlignment w:val="top"/>
        <w:rPr>
          <w:rFonts w:cs="Arial"/>
          <w:b/>
          <w:bCs/>
          <w:kern w:val="0"/>
          <w:sz w:val="28"/>
          <w:szCs w:val="28"/>
          <w:lang w:eastAsia="cs-CZ"/>
        </w:rPr>
      </w:pPr>
      <w:r w:rsidRPr="00CC4E83">
        <w:rPr>
          <w:rFonts w:cs="Arial"/>
          <w:b/>
          <w:bCs/>
          <w:kern w:val="0"/>
          <w:sz w:val="28"/>
          <w:szCs w:val="28"/>
          <w:lang w:eastAsia="cs-CZ"/>
        </w:rPr>
        <w:t>Pokračování příště.</w:t>
      </w:r>
    </w:p>
    <w:p w:rsidR="00EF5E40" w:rsidRPr="00CC4E83" w:rsidRDefault="00EF5E40" w:rsidP="00EF5E40">
      <w:pPr>
        <w:shd w:val="clear" w:color="auto" w:fill="FFFFFF"/>
        <w:spacing w:before="75" w:after="75"/>
        <w:ind w:left="4248" w:firstLine="708"/>
        <w:jc w:val="both"/>
        <w:textAlignment w:val="top"/>
        <w:rPr>
          <w:rFonts w:cs="Arial"/>
          <w:b/>
          <w:bCs/>
          <w:kern w:val="0"/>
          <w:sz w:val="28"/>
          <w:szCs w:val="28"/>
          <w:lang w:eastAsia="cs-CZ"/>
        </w:rPr>
      </w:pPr>
      <w:r w:rsidRPr="00CC4E83">
        <w:rPr>
          <w:rFonts w:cs="Arial"/>
          <w:b/>
          <w:bCs/>
          <w:kern w:val="0"/>
          <w:sz w:val="28"/>
          <w:szCs w:val="28"/>
          <w:lang w:eastAsia="cs-CZ"/>
        </w:rPr>
        <w:t xml:space="preserve">Zdroj: </w:t>
      </w:r>
      <w:hyperlink r:id="rId18" w:history="1">
        <w:proofErr w:type="spellStart"/>
        <w:r w:rsidR="007438DA" w:rsidRPr="00CC4E83">
          <w:rPr>
            <w:rStyle w:val="Hypertextovodkaz"/>
            <w:rFonts w:cs="Arial"/>
            <w:b/>
            <w:bCs/>
            <w:color w:val="auto"/>
            <w:kern w:val="0"/>
            <w:sz w:val="28"/>
            <w:szCs w:val="28"/>
            <w:lang w:eastAsia="cs-CZ"/>
          </w:rPr>
          <w:t>nastrojezdravi</w:t>
        </w:r>
        <w:proofErr w:type="spellEnd"/>
      </w:hyperlink>
    </w:p>
    <w:p w:rsidR="007438DA" w:rsidRPr="00CC4E83" w:rsidRDefault="007438DA" w:rsidP="00EF5E40">
      <w:pPr>
        <w:shd w:val="clear" w:color="auto" w:fill="FFFFFF"/>
        <w:spacing w:before="75" w:after="75"/>
        <w:ind w:left="4248" w:firstLine="708"/>
        <w:jc w:val="both"/>
        <w:textAlignment w:val="top"/>
        <w:rPr>
          <w:rFonts w:cs="Arial"/>
          <w:b/>
          <w:bCs/>
          <w:kern w:val="0"/>
          <w:sz w:val="28"/>
          <w:szCs w:val="28"/>
          <w:lang w:eastAsia="cs-CZ"/>
        </w:rPr>
      </w:pPr>
    </w:p>
    <w:p w:rsidR="00EF5E40" w:rsidRPr="00CC4E83" w:rsidRDefault="00EF5E40">
      <w:pPr>
        <w:rPr>
          <w:b/>
          <w:sz w:val="28"/>
          <w:szCs w:val="28"/>
        </w:rPr>
      </w:pPr>
    </w:p>
    <w:p w:rsidR="007438DA" w:rsidRPr="00CC4E83" w:rsidRDefault="007438DA">
      <w:pPr>
        <w:rPr>
          <w:b/>
          <w:sz w:val="28"/>
          <w:szCs w:val="28"/>
        </w:rPr>
      </w:pPr>
    </w:p>
    <w:p w:rsidR="007438DA" w:rsidRPr="00CC4E83" w:rsidRDefault="007438DA" w:rsidP="007438DA">
      <w:pPr>
        <w:rPr>
          <w:rFonts w:cs="Arial"/>
          <w:b/>
          <w:sz w:val="28"/>
          <w:szCs w:val="28"/>
        </w:rPr>
      </w:pPr>
      <w:r w:rsidRPr="00CC4E83">
        <w:rPr>
          <w:rFonts w:cs="Arial"/>
          <w:b/>
          <w:kern w:val="0"/>
          <w:sz w:val="28"/>
          <w:szCs w:val="28"/>
          <w:lang w:eastAsia="cs-CZ"/>
        </w:rPr>
        <w:t>Mini seriál: Deset věcí, které dali Češi světu</w:t>
      </w:r>
      <w:r w:rsidRPr="00CC4E83">
        <w:rPr>
          <w:rFonts w:cs="Arial"/>
          <w:b/>
          <w:sz w:val="28"/>
          <w:szCs w:val="28"/>
        </w:rPr>
        <w:t xml:space="preserve"> </w:t>
      </w:r>
    </w:p>
    <w:p w:rsidR="00EF5E40" w:rsidRPr="00CC4E83" w:rsidRDefault="00EF5E40">
      <w:pPr>
        <w:rPr>
          <w:b/>
          <w:sz w:val="28"/>
          <w:szCs w:val="28"/>
        </w:rPr>
      </w:pPr>
    </w:p>
    <w:p w:rsidR="007438DA" w:rsidRPr="00CC4E83" w:rsidRDefault="007438DA" w:rsidP="007438DA">
      <w:pPr>
        <w:jc w:val="both"/>
        <w:rPr>
          <w:rFonts w:cs="Arial"/>
          <w:b/>
          <w:bCs/>
          <w:color w:val="1C1C1C"/>
          <w:kern w:val="36"/>
          <w:sz w:val="28"/>
          <w:szCs w:val="28"/>
        </w:rPr>
      </w:pPr>
      <w:r w:rsidRPr="00CC4E83">
        <w:rPr>
          <w:rFonts w:cs="Arial"/>
          <w:b/>
          <w:bCs/>
          <w:color w:val="1C1C1C"/>
          <w:kern w:val="36"/>
          <w:sz w:val="28"/>
          <w:szCs w:val="28"/>
        </w:rPr>
        <w:t>Kdo vymyslel slovo robot? Karel Čapek to nebyl!</w:t>
      </w:r>
    </w:p>
    <w:p w:rsidR="007438DA" w:rsidRPr="00CC4E83" w:rsidRDefault="007438DA" w:rsidP="007438DA">
      <w:pPr>
        <w:jc w:val="both"/>
        <w:rPr>
          <w:rFonts w:cs="Arial"/>
          <w:b/>
          <w:sz w:val="28"/>
          <w:szCs w:val="28"/>
        </w:rPr>
      </w:pPr>
      <w:r w:rsidRPr="00CC4E83">
        <w:rPr>
          <w:rFonts w:cs="Arial"/>
          <w:b/>
          <w:sz w:val="28"/>
          <w:szCs w:val="28"/>
        </w:rPr>
        <w:t xml:space="preserve">Alespoň základní povědomí o tom, jak vzniklo slovo robot, má v Česku téměř každý. </w:t>
      </w:r>
      <w:proofErr w:type="spellStart"/>
      <w:r w:rsidRPr="00CC4E83">
        <w:rPr>
          <w:rFonts w:cs="Arial"/>
          <w:b/>
          <w:sz w:val="28"/>
          <w:szCs w:val="28"/>
        </w:rPr>
        <w:t>Nenídivu</w:t>
      </w:r>
      <w:proofErr w:type="spellEnd"/>
      <w:r w:rsidRPr="00CC4E83">
        <w:rPr>
          <w:rFonts w:cs="Arial"/>
          <w:b/>
          <w:sz w:val="28"/>
          <w:szCs w:val="28"/>
        </w:rPr>
        <w:t xml:space="preserve">, neexistuje mnoho slov, využívaných po celém světě, které mají původ právě v České republice. Lidé se setkali s názvem robot poprvé v roce 1921 při premiéře hry Karla Čapka </w:t>
      </w:r>
      <w:proofErr w:type="gramStart"/>
      <w:r w:rsidRPr="00CC4E83">
        <w:rPr>
          <w:rFonts w:cs="Arial"/>
          <w:b/>
          <w:sz w:val="28"/>
          <w:szCs w:val="28"/>
        </w:rPr>
        <w:t>R.U.R.</w:t>
      </w:r>
      <w:proofErr w:type="gramEnd"/>
      <w:r w:rsidRPr="00CC4E83">
        <w:rPr>
          <w:rFonts w:cs="Arial"/>
          <w:b/>
          <w:sz w:val="28"/>
          <w:szCs w:val="28"/>
        </w:rPr>
        <w:t xml:space="preserve">, která jej zprofanovala a dostala do povědomí široké veřejnosti. Málokdo však tuší, že samotný vznik slova robot má na svědomí jiný autor. </w:t>
      </w:r>
    </w:p>
    <w:p w:rsidR="007438DA" w:rsidRPr="00CC4E83" w:rsidRDefault="007438DA" w:rsidP="007438DA">
      <w:pPr>
        <w:rPr>
          <w:rFonts w:cs="Arial"/>
          <w:b/>
          <w:sz w:val="28"/>
          <w:szCs w:val="28"/>
        </w:rPr>
      </w:pPr>
      <w:r w:rsidRPr="00CC4E83">
        <w:rPr>
          <w:rFonts w:cs="Arial"/>
          <w:b/>
          <w:sz w:val="28"/>
          <w:szCs w:val="28"/>
        </w:rPr>
        <w:t>Slovo robot má české kořeny, vymyslel jej Josef Čapek.</w:t>
      </w:r>
    </w:p>
    <w:p w:rsidR="007438DA" w:rsidRPr="00CC4E83" w:rsidRDefault="007438DA" w:rsidP="007438DA">
      <w:pPr>
        <w:ind w:left="2832" w:firstLine="708"/>
        <w:rPr>
          <w:rFonts w:cs="Arial"/>
          <w:b/>
          <w:sz w:val="28"/>
          <w:szCs w:val="28"/>
        </w:rPr>
      </w:pPr>
      <w:r w:rsidRPr="00CC4E83">
        <w:rPr>
          <w:rFonts w:cs="Arial"/>
          <w:b/>
          <w:sz w:val="28"/>
          <w:szCs w:val="28"/>
        </w:rPr>
        <w:t xml:space="preserve">Zdroj: </w:t>
      </w:r>
      <w:proofErr w:type="spellStart"/>
      <w:r w:rsidRPr="00CC4E83">
        <w:rPr>
          <w:rFonts w:cs="Arial"/>
          <w:b/>
          <w:sz w:val="28"/>
          <w:szCs w:val="28"/>
        </w:rPr>
        <w:t>Dollar</w:t>
      </w:r>
      <w:proofErr w:type="spellEnd"/>
      <w:r w:rsidRPr="00CC4E83">
        <w:rPr>
          <w:rFonts w:cs="Arial"/>
          <w:b/>
          <w:sz w:val="28"/>
          <w:szCs w:val="28"/>
        </w:rPr>
        <w:t xml:space="preserve"> </w:t>
      </w:r>
      <w:proofErr w:type="spellStart"/>
      <w:r w:rsidRPr="00CC4E83">
        <w:rPr>
          <w:rFonts w:cs="Arial"/>
          <w:b/>
          <w:sz w:val="28"/>
          <w:szCs w:val="28"/>
        </w:rPr>
        <w:t>Photo</w:t>
      </w:r>
      <w:proofErr w:type="spellEnd"/>
      <w:r w:rsidRPr="00CC4E83">
        <w:rPr>
          <w:rFonts w:cs="Arial"/>
          <w:b/>
          <w:sz w:val="28"/>
          <w:szCs w:val="28"/>
        </w:rPr>
        <w:t xml:space="preserve"> Club</w:t>
      </w:r>
    </w:p>
    <w:p w:rsidR="007438DA" w:rsidRPr="00CC4E83" w:rsidRDefault="007438DA" w:rsidP="007438DA">
      <w:pPr>
        <w:rPr>
          <w:rFonts w:cs="Arial"/>
          <w:b/>
          <w:sz w:val="28"/>
          <w:szCs w:val="28"/>
        </w:rPr>
      </w:pPr>
      <w:r w:rsidRPr="00CC4E83">
        <w:rPr>
          <w:rFonts w:cs="Arial"/>
          <w:b/>
          <w:sz w:val="28"/>
          <w:szCs w:val="28"/>
        </w:rPr>
        <w:t>Kdo vymyslel slovo robot?</w:t>
      </w:r>
    </w:p>
    <w:p w:rsidR="007438DA" w:rsidRPr="00CC4E83" w:rsidRDefault="007438DA" w:rsidP="007438DA">
      <w:pPr>
        <w:jc w:val="both"/>
        <w:rPr>
          <w:rFonts w:cs="Arial"/>
          <w:b/>
          <w:sz w:val="28"/>
          <w:szCs w:val="28"/>
        </w:rPr>
      </w:pPr>
      <w:r w:rsidRPr="00CC4E83">
        <w:rPr>
          <w:rFonts w:cs="Arial"/>
          <w:b/>
          <w:sz w:val="28"/>
          <w:szCs w:val="28"/>
        </w:rPr>
        <w:t xml:space="preserve">Spousta lidí přisuzuje původ slova robot právě autorovi hry </w:t>
      </w:r>
      <w:proofErr w:type="gramStart"/>
      <w:r w:rsidRPr="00CC4E83">
        <w:rPr>
          <w:rFonts w:cs="Arial"/>
          <w:b/>
          <w:sz w:val="28"/>
          <w:szCs w:val="28"/>
        </w:rPr>
        <w:t>R.U.R.</w:t>
      </w:r>
      <w:proofErr w:type="gramEnd"/>
      <w:r w:rsidRPr="00CC4E83">
        <w:rPr>
          <w:rFonts w:cs="Arial"/>
          <w:b/>
          <w:sz w:val="28"/>
          <w:szCs w:val="28"/>
        </w:rPr>
        <w:t xml:space="preserve"> Karlu Čapkovi. Ten však ve svém krátkém dopise v článku pro etymologický slovník oxfordské angličtiny uvedl, že to není on, kdo s myšlenkou přišel. Slovo robot vymyslel jeho bratr, malíř a spisovatel Josef Čapek.</w:t>
      </w:r>
    </w:p>
    <w:p w:rsidR="007438DA" w:rsidRPr="00CC4E83" w:rsidRDefault="007438DA" w:rsidP="007438DA">
      <w:pPr>
        <w:jc w:val="both"/>
        <w:rPr>
          <w:rFonts w:cs="Arial"/>
          <w:b/>
          <w:sz w:val="28"/>
          <w:szCs w:val="28"/>
        </w:rPr>
      </w:pPr>
      <w:r w:rsidRPr="00CC4E83">
        <w:rPr>
          <w:rFonts w:cs="Arial"/>
          <w:b/>
          <w:sz w:val="28"/>
          <w:szCs w:val="28"/>
        </w:rPr>
        <w:t>Karel Čapek chtěl původně tvory ve své hře pojmenovat „</w:t>
      </w:r>
      <w:proofErr w:type="spellStart"/>
      <w:r w:rsidRPr="00CC4E83">
        <w:rPr>
          <w:rFonts w:cs="Arial"/>
          <w:b/>
          <w:sz w:val="28"/>
          <w:szCs w:val="28"/>
        </w:rPr>
        <w:t>laboři</w:t>
      </w:r>
      <w:proofErr w:type="spellEnd"/>
      <w:r w:rsidRPr="00CC4E83">
        <w:rPr>
          <w:rFonts w:cs="Arial"/>
          <w:b/>
          <w:sz w:val="28"/>
          <w:szCs w:val="28"/>
        </w:rPr>
        <w:t xml:space="preserve">“, vycházel přitom z latinského slova </w:t>
      </w:r>
      <w:proofErr w:type="spellStart"/>
      <w:r w:rsidRPr="00CC4E83">
        <w:rPr>
          <w:rFonts w:cs="Arial"/>
          <w:b/>
          <w:sz w:val="28"/>
          <w:szCs w:val="28"/>
        </w:rPr>
        <w:t>labor</w:t>
      </w:r>
      <w:proofErr w:type="spellEnd"/>
      <w:r w:rsidRPr="00CC4E83">
        <w:rPr>
          <w:rFonts w:cs="Arial"/>
          <w:b/>
          <w:sz w:val="28"/>
          <w:szCs w:val="28"/>
        </w:rPr>
        <w:t xml:space="preserve">, tedy práce. Definice se mu však příliš nelíbila. Zdála se mu umělá a neohrabaná, proto požádal o radu Josefa. Díky tomu dnes najdeme ve slovníku robota právě pod tímto českým názvem. </w:t>
      </w:r>
    </w:p>
    <w:p w:rsidR="007438DA" w:rsidRPr="00CC4E83" w:rsidRDefault="007438DA" w:rsidP="007438DA">
      <w:pPr>
        <w:rPr>
          <w:rFonts w:cs="Arial"/>
          <w:b/>
          <w:sz w:val="28"/>
          <w:szCs w:val="28"/>
        </w:rPr>
      </w:pPr>
      <w:r w:rsidRPr="00CC4E83">
        <w:rPr>
          <w:rFonts w:cs="Arial"/>
          <w:b/>
          <w:sz w:val="28"/>
          <w:szCs w:val="28"/>
        </w:rPr>
        <w:t>Jaký je vlastně význam slova robot?</w:t>
      </w:r>
    </w:p>
    <w:p w:rsidR="007438DA" w:rsidRPr="00CC4E83" w:rsidRDefault="007438DA" w:rsidP="007438DA">
      <w:pPr>
        <w:jc w:val="both"/>
        <w:rPr>
          <w:rFonts w:cs="Arial"/>
          <w:b/>
          <w:sz w:val="28"/>
          <w:szCs w:val="28"/>
        </w:rPr>
      </w:pPr>
      <w:r w:rsidRPr="00CC4E83">
        <w:rPr>
          <w:rFonts w:cs="Arial"/>
          <w:b/>
          <w:sz w:val="28"/>
          <w:szCs w:val="28"/>
        </w:rPr>
        <w:t xml:space="preserve">České slovo robot se stalo populární po celém světě. Byla tak označována automatická a mechanická zařízení, včetně nejrůznějších domácích multifunkčních strojů a inteligentních </w:t>
      </w:r>
      <w:r w:rsidRPr="00CC4E83">
        <w:rPr>
          <w:rFonts w:cs="Arial"/>
          <w:b/>
          <w:sz w:val="28"/>
          <w:szCs w:val="28"/>
        </w:rPr>
        <w:lastRenderedPageBreak/>
        <w:t>hraček. V minulosti existovaly různé definice pro význam slova robot a nikdo skutečně nevěděl, co je robot a co ne. Robot ve slovníku cizích slov je definován jako „zařízení, automaticky reagující na podněty okolí a současně na toto okolí zpětně působící.“</w:t>
      </w:r>
    </w:p>
    <w:p w:rsidR="007438DA" w:rsidRPr="00CC4E83" w:rsidRDefault="007438DA" w:rsidP="007438DA">
      <w:pPr>
        <w:jc w:val="both"/>
        <w:rPr>
          <w:rFonts w:cs="Arial"/>
          <w:b/>
          <w:sz w:val="28"/>
          <w:szCs w:val="28"/>
        </w:rPr>
      </w:pPr>
      <w:r w:rsidRPr="00CC4E83">
        <w:rPr>
          <w:rFonts w:cs="Arial"/>
          <w:b/>
          <w:sz w:val="28"/>
          <w:szCs w:val="28"/>
        </w:rPr>
        <w:t>Oficiální definice robota, kterou vymyslela Mezinárodní organizace pro standardizaci definice robota, je však mnohem složitější. Robot je dnes v normě ISO 8373 definován jako „automaticky řízený, opětovně programovatelný, víceúčelový manipulátor pro činnost ve třech nebo více osách, který může být buď pevně upevněn na místě, nebo mobilní k užití v průmyslových automatických aplikacích.“ Josef Čapek by byl asi překvapen, jak složitě dnes vysvětlujeme jeho původní název pro umělé lidi.</w:t>
      </w:r>
    </w:p>
    <w:p w:rsidR="007438DA" w:rsidRPr="00CC4E83" w:rsidRDefault="007438DA" w:rsidP="007438DA">
      <w:pPr>
        <w:ind w:left="2124" w:firstLine="708"/>
        <w:rPr>
          <w:b/>
          <w:sz w:val="28"/>
          <w:szCs w:val="28"/>
        </w:rPr>
      </w:pPr>
      <w:r w:rsidRPr="00CC4E83">
        <w:rPr>
          <w:rFonts w:cs="Arial"/>
          <w:b/>
          <w:sz w:val="28"/>
          <w:szCs w:val="28"/>
        </w:rPr>
        <w:t xml:space="preserve">Zdroj: </w:t>
      </w:r>
      <w:proofErr w:type="spellStart"/>
      <w:r w:rsidRPr="00CC4E83">
        <w:rPr>
          <w:rFonts w:cs="Arial"/>
          <w:b/>
          <w:sz w:val="28"/>
          <w:szCs w:val="28"/>
        </w:rPr>
        <w:t>factoryautomation</w:t>
      </w:r>
      <w:proofErr w:type="spellEnd"/>
      <w:r w:rsidRPr="00CC4E83">
        <w:rPr>
          <w:rFonts w:cs="Arial"/>
          <w:b/>
          <w:sz w:val="28"/>
          <w:szCs w:val="28"/>
        </w:rPr>
        <w:t xml:space="preserve"> - </w:t>
      </w:r>
      <w:hyperlink r:id="rId19" w:history="1">
        <w:r w:rsidRPr="00CC4E83">
          <w:rPr>
            <w:b/>
            <w:sz w:val="28"/>
            <w:szCs w:val="28"/>
          </w:rPr>
          <w:t>Eva Řeháková</w:t>
        </w:r>
      </w:hyperlink>
    </w:p>
    <w:p w:rsidR="007438DA" w:rsidRPr="00CC4E83" w:rsidRDefault="007438DA" w:rsidP="007438DA">
      <w:pPr>
        <w:rPr>
          <w:rFonts w:cs="Arial"/>
          <w:b/>
          <w:sz w:val="28"/>
          <w:szCs w:val="28"/>
        </w:rPr>
      </w:pPr>
    </w:p>
    <w:p w:rsidR="00EF5E40" w:rsidRPr="00CC4E83" w:rsidRDefault="00F06D9E" w:rsidP="00F06D9E">
      <w:pPr>
        <w:ind w:left="1416" w:firstLine="708"/>
        <w:rPr>
          <w:b/>
          <w:sz w:val="28"/>
          <w:szCs w:val="28"/>
        </w:rPr>
      </w:pPr>
      <w:r>
        <w:rPr>
          <w:b/>
          <w:noProof/>
          <w:sz w:val="28"/>
          <w:szCs w:val="28"/>
          <w:lang w:eastAsia="cs-CZ"/>
        </w:rPr>
        <w:drawing>
          <wp:inline distT="0" distB="0" distL="0" distR="0" wp14:anchorId="55EF3BE1" wp14:editId="55D911CF">
            <wp:extent cx="2527300" cy="1811655"/>
            <wp:effectExtent l="0" t="0" r="6350" b="0"/>
            <wp:docPr id="10" name="Obrázek 10" descr="C:\Users\Uzivatel\Pictures\č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Pictures\č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00" cy="1811655"/>
                    </a:xfrm>
                    <a:prstGeom prst="rect">
                      <a:avLst/>
                    </a:prstGeom>
                    <a:noFill/>
                    <a:ln>
                      <a:noFill/>
                    </a:ln>
                  </pic:spPr>
                </pic:pic>
              </a:graphicData>
            </a:graphic>
          </wp:inline>
        </w:drawing>
      </w:r>
      <w:r w:rsidR="007438DA" w:rsidRPr="00CC4E83">
        <w:rPr>
          <w:b/>
          <w:sz w:val="28"/>
          <w:szCs w:val="28"/>
        </w:rPr>
        <w:t xml:space="preserve"> </w:t>
      </w:r>
    </w:p>
    <w:p w:rsidR="007438DA" w:rsidRPr="00CC4E83" w:rsidRDefault="007438DA" w:rsidP="007438DA">
      <w:pPr>
        <w:rPr>
          <w:b/>
          <w:sz w:val="28"/>
          <w:szCs w:val="28"/>
        </w:rPr>
      </w:pPr>
    </w:p>
    <w:p w:rsidR="007438DA" w:rsidRPr="00CC4E83" w:rsidRDefault="007438DA" w:rsidP="007438DA">
      <w:pPr>
        <w:rPr>
          <w:b/>
          <w:sz w:val="28"/>
          <w:szCs w:val="28"/>
        </w:rPr>
      </w:pPr>
    </w:p>
    <w:p w:rsidR="002126CB" w:rsidRPr="00CC4E83" w:rsidRDefault="002126CB" w:rsidP="002126CB">
      <w:pPr>
        <w:jc w:val="both"/>
        <w:rPr>
          <w:b/>
          <w:sz w:val="28"/>
          <w:szCs w:val="28"/>
        </w:rPr>
      </w:pPr>
      <w:r w:rsidRPr="00CC4E83">
        <w:rPr>
          <w:b/>
          <w:sz w:val="28"/>
          <w:szCs w:val="28"/>
        </w:rPr>
        <w:t>Nejsme v tom sami i slavné hvězdy mají problém se zrakem</w:t>
      </w:r>
    </w:p>
    <w:p w:rsidR="007438DA" w:rsidRPr="00CC4E83" w:rsidRDefault="007438DA" w:rsidP="007438DA">
      <w:pPr>
        <w:rPr>
          <w:b/>
          <w:sz w:val="28"/>
          <w:szCs w:val="28"/>
        </w:rPr>
      </w:pPr>
    </w:p>
    <w:p w:rsidR="002126CB" w:rsidRPr="00CC4E83" w:rsidRDefault="002126CB" w:rsidP="002126CB">
      <w:pPr>
        <w:jc w:val="both"/>
        <w:rPr>
          <w:b/>
          <w:sz w:val="28"/>
          <w:szCs w:val="28"/>
        </w:rPr>
      </w:pPr>
      <w:r w:rsidRPr="00CC4E83">
        <w:rPr>
          <w:b/>
          <w:sz w:val="28"/>
          <w:szCs w:val="28"/>
        </w:rPr>
        <w:t xml:space="preserve">Hudební život </w:t>
      </w:r>
      <w:proofErr w:type="spellStart"/>
      <w:r w:rsidRPr="00CC4E83">
        <w:rPr>
          <w:b/>
          <w:sz w:val="28"/>
          <w:szCs w:val="28"/>
        </w:rPr>
        <w:t>Raye</w:t>
      </w:r>
      <w:proofErr w:type="spellEnd"/>
      <w:r w:rsidRPr="00CC4E83">
        <w:rPr>
          <w:b/>
          <w:sz w:val="28"/>
          <w:szCs w:val="28"/>
        </w:rPr>
        <w:t xml:space="preserve"> Charlese </w:t>
      </w:r>
      <w:proofErr w:type="spellStart"/>
      <w:r w:rsidRPr="00CC4E83">
        <w:rPr>
          <w:b/>
          <w:sz w:val="28"/>
          <w:szCs w:val="28"/>
        </w:rPr>
        <w:t>Robinsna</w:t>
      </w:r>
      <w:proofErr w:type="spellEnd"/>
      <w:r w:rsidRPr="00CC4E83">
        <w:rPr>
          <w:b/>
          <w:sz w:val="28"/>
          <w:szCs w:val="28"/>
        </w:rPr>
        <w:t xml:space="preserve"> začínal, když mu bylo asi pět let. Tehdy uslyšel hrát muže, jménem </w:t>
      </w:r>
      <w:proofErr w:type="spellStart"/>
      <w:r w:rsidRPr="00CC4E83">
        <w:rPr>
          <w:b/>
          <w:sz w:val="28"/>
          <w:szCs w:val="28"/>
        </w:rPr>
        <w:t>Wylie</w:t>
      </w:r>
      <w:proofErr w:type="spellEnd"/>
      <w:r w:rsidRPr="00CC4E83">
        <w:rPr>
          <w:b/>
          <w:sz w:val="28"/>
          <w:szCs w:val="28"/>
        </w:rPr>
        <w:t xml:space="preserve"> </w:t>
      </w:r>
      <w:proofErr w:type="spellStart"/>
      <w:r w:rsidRPr="00CC4E83">
        <w:rPr>
          <w:b/>
          <w:sz w:val="28"/>
          <w:szCs w:val="28"/>
        </w:rPr>
        <w:t>Pitman</w:t>
      </w:r>
      <w:proofErr w:type="spellEnd"/>
      <w:r w:rsidRPr="00CC4E83">
        <w:rPr>
          <w:b/>
          <w:sz w:val="28"/>
          <w:szCs w:val="28"/>
        </w:rPr>
        <w:t xml:space="preserve">, který byl nejspíš pasák v nevěstinci. „Když ho </w:t>
      </w:r>
      <w:proofErr w:type="spellStart"/>
      <w:r w:rsidRPr="00CC4E83">
        <w:rPr>
          <w:b/>
          <w:sz w:val="28"/>
          <w:szCs w:val="28"/>
        </w:rPr>
        <w:t>Ray</w:t>
      </w:r>
      <w:proofErr w:type="spellEnd"/>
      <w:r w:rsidRPr="00CC4E83">
        <w:rPr>
          <w:b/>
          <w:sz w:val="28"/>
          <w:szCs w:val="28"/>
        </w:rPr>
        <w:t xml:space="preserve"> slyšel hrát, propadl hudbě tělem i duší.“ Pokaždé, když zaslechl klavír, všeho nechal a běžel do obchodu se smíšeným zbožím, kde </w:t>
      </w:r>
      <w:proofErr w:type="spellStart"/>
      <w:r w:rsidRPr="00CC4E83">
        <w:rPr>
          <w:b/>
          <w:sz w:val="28"/>
          <w:szCs w:val="28"/>
        </w:rPr>
        <w:t>Wylie</w:t>
      </w:r>
      <w:proofErr w:type="spellEnd"/>
      <w:r w:rsidRPr="00CC4E83">
        <w:rPr>
          <w:b/>
          <w:sz w:val="28"/>
          <w:szCs w:val="28"/>
        </w:rPr>
        <w:t xml:space="preserve"> hrál – nejčastěji boogie-woogie. Charles napsal toto:“ Když jsem ho slyšel hrát, všeho jsem nechal a skočil jsem na židli u piana a začal do něj mlátit. Pan </w:t>
      </w:r>
      <w:proofErr w:type="spellStart"/>
      <w:r w:rsidRPr="00CC4E83">
        <w:rPr>
          <w:b/>
          <w:sz w:val="28"/>
          <w:szCs w:val="28"/>
        </w:rPr>
        <w:t>Pitmen</w:t>
      </w:r>
      <w:proofErr w:type="spellEnd"/>
      <w:r w:rsidRPr="00CC4E83">
        <w:rPr>
          <w:b/>
          <w:sz w:val="28"/>
          <w:szCs w:val="28"/>
        </w:rPr>
        <w:t xml:space="preserve"> </w:t>
      </w:r>
      <w:proofErr w:type="spellStart"/>
      <w:proofErr w:type="gramStart"/>
      <w:r w:rsidRPr="00CC4E83">
        <w:rPr>
          <w:b/>
          <w:sz w:val="28"/>
          <w:szCs w:val="28"/>
        </w:rPr>
        <w:t>řekl:,Ale</w:t>
      </w:r>
      <w:proofErr w:type="spellEnd"/>
      <w:proofErr w:type="gramEnd"/>
      <w:r w:rsidRPr="00CC4E83">
        <w:rPr>
          <w:b/>
          <w:sz w:val="28"/>
          <w:szCs w:val="28"/>
        </w:rPr>
        <w:t xml:space="preserve"> ne synku, nehraj takhle; nesmíš bouchat na klávesy všemi prsty najednou. „Ukážu ti, jak zahrát malou melodii jedním prstem.“ Mohl říct: „Hej děcko, nevidíš, že cvičím? Běž pryč a neotravuj mě!“ On mi však věnoval svůj čas.“</w:t>
      </w:r>
    </w:p>
    <w:p w:rsidR="002126CB" w:rsidRPr="00CC4E83" w:rsidRDefault="002126CB" w:rsidP="002126CB">
      <w:pPr>
        <w:jc w:val="both"/>
        <w:rPr>
          <w:b/>
          <w:sz w:val="28"/>
          <w:szCs w:val="28"/>
        </w:rPr>
      </w:pPr>
      <w:r w:rsidRPr="00CC4E83">
        <w:rPr>
          <w:b/>
          <w:sz w:val="28"/>
          <w:szCs w:val="28"/>
        </w:rPr>
        <w:t xml:space="preserve">Nyní trochu odbočíme od </w:t>
      </w:r>
      <w:proofErr w:type="spellStart"/>
      <w:r w:rsidRPr="00CC4E83">
        <w:rPr>
          <w:b/>
          <w:sz w:val="28"/>
          <w:szCs w:val="28"/>
        </w:rPr>
        <w:t>Rayovy</w:t>
      </w:r>
      <w:proofErr w:type="spellEnd"/>
      <w:r w:rsidRPr="00CC4E83">
        <w:rPr>
          <w:b/>
          <w:sz w:val="28"/>
          <w:szCs w:val="28"/>
        </w:rPr>
        <w:t xml:space="preserve"> životní dráhy hudební a dozvíte se něco o tom, co ho provázelo celý život. A to smrt jeho bratra George. Skutečnost se od filmového snímku v zásadě neliší. Kluci si hráli na schovávanou a najednou George spadl do necek. </w:t>
      </w:r>
      <w:proofErr w:type="spellStart"/>
      <w:r w:rsidRPr="00CC4E83">
        <w:rPr>
          <w:b/>
          <w:sz w:val="28"/>
          <w:szCs w:val="28"/>
        </w:rPr>
        <w:t>Ray</w:t>
      </w:r>
      <w:proofErr w:type="spellEnd"/>
      <w:r w:rsidRPr="00CC4E83">
        <w:rPr>
          <w:b/>
          <w:sz w:val="28"/>
          <w:szCs w:val="28"/>
        </w:rPr>
        <w:t xml:space="preserve"> si </w:t>
      </w:r>
      <w:r w:rsidRPr="00CC4E83">
        <w:rPr>
          <w:b/>
          <w:sz w:val="28"/>
          <w:szCs w:val="28"/>
        </w:rPr>
        <w:lastRenderedPageBreak/>
        <w:t>nejdřív myslel, že je to hra. Nikdy nepochopil, proč tam jenom stál a nic neudělal.</w:t>
      </w:r>
    </w:p>
    <w:p w:rsidR="007438DA" w:rsidRPr="00CC4E83" w:rsidRDefault="002126CB" w:rsidP="002126CB">
      <w:pPr>
        <w:jc w:val="both"/>
        <w:rPr>
          <w:b/>
          <w:sz w:val="28"/>
          <w:szCs w:val="28"/>
        </w:rPr>
      </w:pPr>
      <w:r w:rsidRPr="00CC4E83">
        <w:rPr>
          <w:b/>
          <w:sz w:val="28"/>
          <w:szCs w:val="28"/>
        </w:rPr>
        <w:t xml:space="preserve">Už od mala má zelený zákal, ovšem o 9 měsíců později ztrácí zrak vlivem nervového šoku a stresu z bratrovy smrti. V sedmi letech oslepne úplně. Jeho matka, </w:t>
      </w:r>
      <w:proofErr w:type="spellStart"/>
      <w:r w:rsidRPr="00CC4E83">
        <w:rPr>
          <w:b/>
          <w:sz w:val="28"/>
          <w:szCs w:val="28"/>
        </w:rPr>
        <w:t>Aretha</w:t>
      </w:r>
      <w:proofErr w:type="spellEnd"/>
      <w:r w:rsidRPr="00CC4E83">
        <w:rPr>
          <w:b/>
          <w:sz w:val="28"/>
          <w:szCs w:val="28"/>
        </w:rPr>
        <w:t xml:space="preserve">, se snažila vychovat synka k samostatnosti a tak řekla:“ Poprvé ti ukážu jak na to, podruhé ti pomůžu, ale potom už na to budeš sám, protože tak to v životě chodí. Nikdo tě nebude litovat jenom proto, že jsi slepý.“ </w:t>
      </w:r>
      <w:proofErr w:type="spellStart"/>
      <w:r w:rsidRPr="00CC4E83">
        <w:rPr>
          <w:b/>
          <w:sz w:val="28"/>
          <w:szCs w:val="28"/>
        </w:rPr>
        <w:t>Ray</w:t>
      </w:r>
      <w:proofErr w:type="spellEnd"/>
      <w:r w:rsidRPr="00CC4E83">
        <w:rPr>
          <w:b/>
          <w:sz w:val="28"/>
          <w:szCs w:val="28"/>
        </w:rPr>
        <w:t xml:space="preserve"> </w:t>
      </w:r>
      <w:proofErr w:type="gramStart"/>
      <w:r w:rsidRPr="00CC4E83">
        <w:rPr>
          <w:b/>
          <w:sz w:val="28"/>
          <w:szCs w:val="28"/>
        </w:rPr>
        <w:t>odjíždí</w:t>
      </w:r>
      <w:proofErr w:type="gramEnd"/>
      <w:r w:rsidRPr="00CC4E83">
        <w:rPr>
          <w:b/>
          <w:sz w:val="28"/>
          <w:szCs w:val="28"/>
        </w:rPr>
        <w:t xml:space="preserve"> do státní školy pro slepé v St. </w:t>
      </w:r>
      <w:proofErr w:type="gramStart"/>
      <w:r w:rsidRPr="00CC4E83">
        <w:rPr>
          <w:b/>
          <w:sz w:val="28"/>
          <w:szCs w:val="28"/>
        </w:rPr>
        <w:t>Augustine</w:t>
      </w:r>
      <w:proofErr w:type="gramEnd"/>
      <w:r w:rsidRPr="00CC4E83">
        <w:rPr>
          <w:b/>
          <w:sz w:val="28"/>
          <w:szCs w:val="28"/>
        </w:rPr>
        <w:t>, kde se naučí to, co</w:t>
      </w:r>
    </w:p>
    <w:p w:rsidR="002126CB" w:rsidRPr="00CC4E83" w:rsidRDefault="002126CB" w:rsidP="002126CB">
      <w:pPr>
        <w:rPr>
          <w:b/>
          <w:sz w:val="28"/>
          <w:szCs w:val="28"/>
        </w:rPr>
      </w:pPr>
      <w:proofErr w:type="gramStart"/>
      <w:r w:rsidRPr="00CC4E83">
        <w:rPr>
          <w:b/>
          <w:sz w:val="28"/>
          <w:szCs w:val="28"/>
        </w:rPr>
        <w:t>ho</w:t>
      </w:r>
      <w:proofErr w:type="gramEnd"/>
      <w:r w:rsidRPr="00CC4E83">
        <w:rPr>
          <w:b/>
          <w:sz w:val="28"/>
          <w:szCs w:val="28"/>
        </w:rPr>
        <w:t xml:space="preserve"> </w:t>
      </w:r>
      <w:proofErr w:type="spellStart"/>
      <w:r w:rsidRPr="00CC4E83">
        <w:rPr>
          <w:b/>
          <w:sz w:val="28"/>
          <w:szCs w:val="28"/>
        </w:rPr>
        <w:t>Aretha</w:t>
      </w:r>
      <w:proofErr w:type="spellEnd"/>
      <w:r w:rsidRPr="00CC4E83">
        <w:rPr>
          <w:b/>
          <w:sz w:val="28"/>
          <w:szCs w:val="28"/>
        </w:rPr>
        <w:t xml:space="preserve"> naučit nemohla.</w:t>
      </w:r>
    </w:p>
    <w:p w:rsidR="002126CB" w:rsidRPr="00CC4E83" w:rsidRDefault="002126CB" w:rsidP="002126CB">
      <w:pPr>
        <w:jc w:val="both"/>
        <w:rPr>
          <w:b/>
          <w:sz w:val="28"/>
          <w:szCs w:val="28"/>
        </w:rPr>
      </w:pPr>
      <w:r w:rsidRPr="00CC4E83">
        <w:rPr>
          <w:b/>
          <w:sz w:val="28"/>
          <w:szCs w:val="28"/>
        </w:rPr>
        <w:t xml:space="preserve">1946 začíná </w:t>
      </w:r>
      <w:proofErr w:type="spellStart"/>
      <w:r w:rsidRPr="00CC4E83">
        <w:rPr>
          <w:b/>
          <w:sz w:val="28"/>
          <w:szCs w:val="28"/>
        </w:rPr>
        <w:t>Ray</w:t>
      </w:r>
      <w:proofErr w:type="spellEnd"/>
      <w:r w:rsidRPr="00CC4E83">
        <w:rPr>
          <w:b/>
          <w:sz w:val="28"/>
          <w:szCs w:val="28"/>
        </w:rPr>
        <w:t xml:space="preserve"> Charles vystupovat. 2 roky byl na Floridě a hrál s bělošskou „Country and western“ kapelou, která se jmenovala Play </w:t>
      </w:r>
      <w:proofErr w:type="spellStart"/>
      <w:r w:rsidRPr="00CC4E83">
        <w:rPr>
          <w:b/>
          <w:sz w:val="28"/>
          <w:szCs w:val="28"/>
        </w:rPr>
        <w:t>boys</w:t>
      </w:r>
      <w:proofErr w:type="spellEnd"/>
      <w:r w:rsidRPr="00CC4E83">
        <w:rPr>
          <w:b/>
          <w:sz w:val="28"/>
          <w:szCs w:val="28"/>
        </w:rPr>
        <w:t>. Zajímavé je, že si nechával platit v jednodolarových bankovkách. Jednou ho totiž chtěl ošidit jistý černoch, pro koho hrál. Ze svých chyb se vždy poučil.</w:t>
      </w:r>
    </w:p>
    <w:p w:rsidR="002126CB" w:rsidRPr="00CC4E83" w:rsidRDefault="002126CB" w:rsidP="002126CB">
      <w:pPr>
        <w:jc w:val="both"/>
        <w:rPr>
          <w:b/>
          <w:sz w:val="28"/>
          <w:szCs w:val="28"/>
        </w:rPr>
      </w:pPr>
      <w:r w:rsidRPr="00CC4E83">
        <w:rPr>
          <w:b/>
          <w:sz w:val="28"/>
          <w:szCs w:val="28"/>
        </w:rPr>
        <w:t xml:space="preserve">1949 Mění své profesní jméno na </w:t>
      </w:r>
      <w:proofErr w:type="spellStart"/>
      <w:proofErr w:type="gramStart"/>
      <w:r w:rsidRPr="00CC4E83">
        <w:rPr>
          <w:b/>
          <w:sz w:val="28"/>
          <w:szCs w:val="28"/>
        </w:rPr>
        <w:t>Ray</w:t>
      </w:r>
      <w:proofErr w:type="spellEnd"/>
      <w:proofErr w:type="gramEnd"/>
      <w:r w:rsidRPr="00CC4E83">
        <w:rPr>
          <w:b/>
          <w:sz w:val="28"/>
          <w:szCs w:val="28"/>
        </w:rPr>
        <w:t xml:space="preserve"> Charles. První singl, který se jmenuje „</w:t>
      </w:r>
      <w:proofErr w:type="spellStart"/>
      <w:r w:rsidRPr="00CC4E83">
        <w:rPr>
          <w:b/>
          <w:sz w:val="28"/>
          <w:szCs w:val="28"/>
        </w:rPr>
        <w:t>Confession</w:t>
      </w:r>
      <w:proofErr w:type="spellEnd"/>
      <w:r w:rsidR="00A74306" w:rsidRPr="00CC4E83">
        <w:rPr>
          <w:b/>
          <w:sz w:val="28"/>
          <w:szCs w:val="28"/>
        </w:rPr>
        <w:t xml:space="preserve">.“ </w:t>
      </w:r>
      <w:r w:rsidRPr="00CC4E83">
        <w:rPr>
          <w:b/>
          <w:sz w:val="28"/>
          <w:szCs w:val="28"/>
        </w:rPr>
        <w:t>Nahrávací společnost „</w:t>
      </w:r>
      <w:proofErr w:type="spellStart"/>
      <w:r w:rsidRPr="00CC4E83">
        <w:rPr>
          <w:b/>
          <w:sz w:val="28"/>
          <w:szCs w:val="28"/>
        </w:rPr>
        <w:t>Swingtime</w:t>
      </w:r>
      <w:proofErr w:type="spellEnd"/>
      <w:r w:rsidRPr="00CC4E83">
        <w:rPr>
          <w:b/>
          <w:sz w:val="28"/>
          <w:szCs w:val="28"/>
        </w:rPr>
        <w:t xml:space="preserve"> </w:t>
      </w:r>
      <w:proofErr w:type="spellStart"/>
      <w:r w:rsidRPr="00CC4E83">
        <w:rPr>
          <w:b/>
          <w:sz w:val="28"/>
          <w:szCs w:val="28"/>
        </w:rPr>
        <w:t>Record</w:t>
      </w:r>
      <w:proofErr w:type="spellEnd"/>
      <w:r w:rsidRPr="00CC4E83">
        <w:rPr>
          <w:b/>
          <w:sz w:val="28"/>
          <w:szCs w:val="28"/>
        </w:rPr>
        <w:t xml:space="preserve">“ si </w:t>
      </w:r>
      <w:proofErr w:type="spellStart"/>
      <w:r w:rsidRPr="00CC4E83">
        <w:rPr>
          <w:b/>
          <w:sz w:val="28"/>
          <w:szCs w:val="28"/>
        </w:rPr>
        <w:t>Raye</w:t>
      </w:r>
      <w:proofErr w:type="spellEnd"/>
      <w:r w:rsidRPr="00CC4E83">
        <w:rPr>
          <w:b/>
          <w:sz w:val="28"/>
          <w:szCs w:val="28"/>
        </w:rPr>
        <w:t xml:space="preserve"> všimla a nabídla mu práci.</w:t>
      </w:r>
    </w:p>
    <w:p w:rsidR="002126CB" w:rsidRPr="00CC4E83" w:rsidRDefault="002126CB" w:rsidP="002126CB">
      <w:pPr>
        <w:rPr>
          <w:b/>
          <w:sz w:val="28"/>
          <w:szCs w:val="28"/>
        </w:rPr>
      </w:pPr>
      <w:proofErr w:type="spellStart"/>
      <w:r w:rsidRPr="00CC4E83">
        <w:rPr>
          <w:b/>
          <w:sz w:val="28"/>
          <w:szCs w:val="28"/>
        </w:rPr>
        <w:t>Ray</w:t>
      </w:r>
      <w:proofErr w:type="spellEnd"/>
      <w:r w:rsidRPr="00CC4E83">
        <w:rPr>
          <w:b/>
          <w:sz w:val="28"/>
          <w:szCs w:val="28"/>
        </w:rPr>
        <w:t xml:space="preserve"> Charles zemřel 10. 6. 2004 na následky onemocnění jater.</w:t>
      </w:r>
    </w:p>
    <w:p w:rsidR="002126CB" w:rsidRPr="00CC4E83" w:rsidRDefault="002126CB" w:rsidP="002126CB">
      <w:pPr>
        <w:ind w:left="4248" w:firstLine="708"/>
        <w:rPr>
          <w:b/>
          <w:sz w:val="28"/>
          <w:szCs w:val="28"/>
        </w:rPr>
      </w:pPr>
      <w:r w:rsidRPr="00CC4E83">
        <w:rPr>
          <w:b/>
          <w:sz w:val="28"/>
          <w:szCs w:val="28"/>
        </w:rPr>
        <w:t xml:space="preserve">Zdroj: </w:t>
      </w:r>
      <w:proofErr w:type="spellStart"/>
      <w:r w:rsidRPr="00CC4E83">
        <w:rPr>
          <w:b/>
          <w:sz w:val="28"/>
          <w:szCs w:val="28"/>
        </w:rPr>
        <w:t>zivotopis.osobnosti</w:t>
      </w:r>
      <w:proofErr w:type="spellEnd"/>
    </w:p>
    <w:p w:rsidR="002126CB" w:rsidRDefault="002126CB" w:rsidP="002126CB">
      <w:pPr>
        <w:ind w:left="2124" w:firstLine="708"/>
        <w:rPr>
          <w:b/>
          <w:sz w:val="28"/>
          <w:szCs w:val="28"/>
        </w:rPr>
      </w:pPr>
    </w:p>
    <w:p w:rsidR="00073846" w:rsidRDefault="00073846" w:rsidP="002126CB">
      <w:pPr>
        <w:ind w:left="2124" w:firstLine="708"/>
        <w:rPr>
          <w:b/>
          <w:sz w:val="28"/>
          <w:szCs w:val="28"/>
        </w:rPr>
      </w:pPr>
    </w:p>
    <w:p w:rsidR="00073846" w:rsidRPr="00CC4E83" w:rsidRDefault="00073846" w:rsidP="002126CB">
      <w:pPr>
        <w:ind w:left="2124" w:firstLine="708"/>
        <w:rPr>
          <w:b/>
          <w:sz w:val="28"/>
          <w:szCs w:val="28"/>
        </w:rPr>
      </w:pPr>
    </w:p>
    <w:p w:rsidR="002126CB" w:rsidRPr="00CC4E83" w:rsidRDefault="00A74306" w:rsidP="002126CB">
      <w:pPr>
        <w:rPr>
          <w:b/>
          <w:sz w:val="28"/>
          <w:szCs w:val="28"/>
        </w:rPr>
      </w:pPr>
      <w:r w:rsidRPr="00CC4E83">
        <w:rPr>
          <w:b/>
          <w:noProof/>
          <w:sz w:val="28"/>
          <w:szCs w:val="28"/>
          <w:lang w:eastAsia="cs-CZ"/>
        </w:rPr>
        <w:drawing>
          <wp:inline distT="0" distB="0" distL="0" distR="0" wp14:anchorId="01CDECF9" wp14:editId="5408CF84">
            <wp:extent cx="2708910" cy="1682115"/>
            <wp:effectExtent l="0" t="0" r="0" b="0"/>
            <wp:docPr id="7" name="Obrázek 7" descr="C:\Users\Uzivatel\Pictures\imagesDPMU0F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Pictures\imagesDPMU0F4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8910" cy="1682115"/>
                    </a:xfrm>
                    <a:prstGeom prst="rect">
                      <a:avLst/>
                    </a:prstGeom>
                    <a:noFill/>
                    <a:ln>
                      <a:noFill/>
                    </a:ln>
                  </pic:spPr>
                </pic:pic>
              </a:graphicData>
            </a:graphic>
          </wp:inline>
        </w:drawing>
      </w:r>
    </w:p>
    <w:p w:rsidR="00A74306" w:rsidRPr="00CC4E83" w:rsidRDefault="00A74306" w:rsidP="002126CB">
      <w:pPr>
        <w:rPr>
          <w:b/>
          <w:sz w:val="28"/>
          <w:szCs w:val="28"/>
        </w:rPr>
      </w:pPr>
    </w:p>
    <w:p w:rsidR="00A74306" w:rsidRPr="00CC4E83" w:rsidRDefault="00A74306" w:rsidP="002126CB">
      <w:pPr>
        <w:rPr>
          <w:b/>
          <w:sz w:val="28"/>
          <w:szCs w:val="28"/>
        </w:rPr>
      </w:pPr>
    </w:p>
    <w:p w:rsidR="00A74306" w:rsidRPr="00CC4E83" w:rsidRDefault="00A74306" w:rsidP="002126CB">
      <w:pPr>
        <w:rPr>
          <w:b/>
          <w:sz w:val="28"/>
          <w:szCs w:val="28"/>
        </w:rPr>
      </w:pPr>
    </w:p>
    <w:p w:rsidR="00A74306" w:rsidRDefault="00A74306" w:rsidP="002126CB">
      <w:pPr>
        <w:rPr>
          <w:b/>
          <w:sz w:val="28"/>
          <w:szCs w:val="28"/>
        </w:rPr>
      </w:pPr>
    </w:p>
    <w:p w:rsidR="00073846" w:rsidRDefault="00073846" w:rsidP="002126CB">
      <w:pPr>
        <w:rPr>
          <w:b/>
          <w:sz w:val="28"/>
          <w:szCs w:val="28"/>
        </w:rPr>
      </w:pPr>
    </w:p>
    <w:p w:rsidR="00073846" w:rsidRDefault="00073846" w:rsidP="002126CB">
      <w:pPr>
        <w:rPr>
          <w:b/>
          <w:sz w:val="28"/>
          <w:szCs w:val="28"/>
        </w:rPr>
      </w:pPr>
    </w:p>
    <w:p w:rsidR="00F705E6" w:rsidRDefault="00F705E6" w:rsidP="002126CB">
      <w:pPr>
        <w:rPr>
          <w:b/>
          <w:sz w:val="28"/>
          <w:szCs w:val="28"/>
        </w:rPr>
      </w:pPr>
    </w:p>
    <w:p w:rsidR="00F705E6" w:rsidRDefault="00F705E6" w:rsidP="002126CB">
      <w:pPr>
        <w:rPr>
          <w:b/>
          <w:sz w:val="28"/>
          <w:szCs w:val="28"/>
        </w:rPr>
      </w:pPr>
    </w:p>
    <w:p w:rsidR="00F705E6" w:rsidRDefault="00F705E6" w:rsidP="002126CB">
      <w:pPr>
        <w:rPr>
          <w:b/>
          <w:sz w:val="28"/>
          <w:szCs w:val="28"/>
        </w:rPr>
      </w:pPr>
    </w:p>
    <w:p w:rsidR="00F705E6" w:rsidRDefault="00F705E6" w:rsidP="002126CB">
      <w:pPr>
        <w:rPr>
          <w:b/>
          <w:sz w:val="28"/>
          <w:szCs w:val="28"/>
        </w:rPr>
      </w:pPr>
    </w:p>
    <w:p w:rsidR="00073846" w:rsidRPr="00CC4E83" w:rsidRDefault="00073846" w:rsidP="002126CB">
      <w:pPr>
        <w:rPr>
          <w:b/>
          <w:sz w:val="28"/>
          <w:szCs w:val="28"/>
        </w:rPr>
      </w:pPr>
    </w:p>
    <w:p w:rsidR="000F69A0" w:rsidRPr="00CC4E83" w:rsidRDefault="000F69A0" w:rsidP="002126CB">
      <w:pPr>
        <w:rPr>
          <w:b/>
          <w:sz w:val="28"/>
          <w:szCs w:val="28"/>
        </w:rPr>
      </w:pPr>
    </w:p>
    <w:p w:rsidR="000F69A0" w:rsidRPr="00CC4E83" w:rsidRDefault="000F69A0" w:rsidP="000F69A0">
      <w:pPr>
        <w:jc w:val="both"/>
        <w:rPr>
          <w:rStyle w:val="Siln"/>
          <w:rFonts w:ascii="Arial" w:hAnsi="Arial" w:cs="Arial"/>
          <w:sz w:val="28"/>
          <w:szCs w:val="28"/>
        </w:rPr>
      </w:pPr>
      <w:r w:rsidRPr="00CC4E83">
        <w:rPr>
          <w:rStyle w:val="Siln"/>
          <w:rFonts w:ascii="Arial" w:hAnsi="Arial" w:cs="Arial"/>
          <w:sz w:val="28"/>
          <w:szCs w:val="28"/>
        </w:rPr>
        <w:lastRenderedPageBreak/>
        <w:t>Věděli jste, že:</w:t>
      </w:r>
    </w:p>
    <w:p w:rsidR="000F69A0" w:rsidRPr="00CC4E83" w:rsidRDefault="000F69A0" w:rsidP="000F69A0">
      <w:pPr>
        <w:spacing w:after="165" w:line="585" w:lineRule="atLeast"/>
        <w:outlineLvl w:val="1"/>
        <w:rPr>
          <w:rFonts w:cs="Arial"/>
          <w:b/>
          <w:bCs/>
          <w:kern w:val="36"/>
          <w:sz w:val="28"/>
          <w:szCs w:val="28"/>
          <w:lang w:eastAsia="cs-CZ"/>
        </w:rPr>
      </w:pPr>
      <w:r w:rsidRPr="00CC4E83">
        <w:rPr>
          <w:rFonts w:cs="Arial"/>
          <w:b/>
          <w:bCs/>
          <w:kern w:val="36"/>
          <w:sz w:val="28"/>
          <w:szCs w:val="28"/>
          <w:lang w:eastAsia="cs-CZ"/>
        </w:rPr>
        <w:t>Svatojanský kaňon je jeden z nejhezčích v Česku</w:t>
      </w:r>
    </w:p>
    <w:p w:rsidR="000F69A0" w:rsidRPr="00CC4E83" w:rsidRDefault="000F69A0" w:rsidP="000F69A0">
      <w:pPr>
        <w:spacing w:after="375" w:line="345" w:lineRule="atLeast"/>
        <w:jc w:val="both"/>
        <w:rPr>
          <w:rFonts w:cs="Arial"/>
          <w:b/>
          <w:bCs/>
          <w:kern w:val="0"/>
          <w:sz w:val="28"/>
          <w:szCs w:val="28"/>
          <w:lang w:eastAsia="cs-CZ"/>
        </w:rPr>
      </w:pPr>
      <w:r w:rsidRPr="00CC4E83">
        <w:rPr>
          <w:rFonts w:cs="Arial"/>
          <w:b/>
          <w:bCs/>
          <w:kern w:val="0"/>
          <w:sz w:val="28"/>
          <w:szCs w:val="28"/>
          <w:lang w:eastAsia="cs-CZ"/>
        </w:rPr>
        <w:t xml:space="preserve">Hluboké údolí, kterým protéká potok Loděnice místními zvaný </w:t>
      </w:r>
      <w:proofErr w:type="spellStart"/>
      <w:r w:rsidRPr="00CC4E83">
        <w:rPr>
          <w:rFonts w:cs="Arial"/>
          <w:b/>
          <w:bCs/>
          <w:kern w:val="0"/>
          <w:sz w:val="28"/>
          <w:szCs w:val="28"/>
          <w:lang w:eastAsia="cs-CZ"/>
        </w:rPr>
        <w:t>Kačák</w:t>
      </w:r>
      <w:proofErr w:type="spellEnd"/>
      <w:r w:rsidRPr="00CC4E83">
        <w:rPr>
          <w:rFonts w:cs="Arial"/>
          <w:b/>
          <w:bCs/>
          <w:kern w:val="0"/>
          <w:sz w:val="28"/>
          <w:szCs w:val="28"/>
          <w:lang w:eastAsia="cs-CZ"/>
        </w:rPr>
        <w:t xml:space="preserve">, je v osadě Svatý Jan pod Skalou asi nejhezčím obydleným našim kaňonem. Pod mohutným travertinovým útesem Skála je přikrčen bývalý benediktinský klášter. </w:t>
      </w:r>
    </w:p>
    <w:p w:rsidR="000F69A0" w:rsidRPr="00CC4E83" w:rsidRDefault="000F69A0" w:rsidP="000F69A0">
      <w:pPr>
        <w:jc w:val="both"/>
        <w:rPr>
          <w:rStyle w:val="Siln"/>
          <w:rFonts w:ascii="Arial" w:hAnsi="Arial" w:cs="Arial"/>
          <w:sz w:val="28"/>
          <w:szCs w:val="28"/>
        </w:rPr>
      </w:pPr>
      <w:r w:rsidRPr="00CC4E83">
        <w:rPr>
          <w:rFonts w:cs="Arial"/>
          <w:b/>
          <w:bCs/>
          <w:noProof/>
          <w:kern w:val="0"/>
          <w:sz w:val="28"/>
          <w:szCs w:val="28"/>
          <w:lang w:eastAsia="cs-CZ"/>
        </w:rPr>
        <w:drawing>
          <wp:inline distT="0" distB="0" distL="0" distR="0" wp14:anchorId="710DEA99" wp14:editId="3DEDD2CA">
            <wp:extent cx="5710555" cy="3217545"/>
            <wp:effectExtent l="0" t="0" r="4445" b="1905"/>
            <wp:docPr id="8" name="Obrázek 8" descr="Pohled na klášter s kostelem z vyhlíd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Picture" descr="Pohled na klášter s kostelem z vyhlídk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0555" cy="3217545"/>
                    </a:xfrm>
                    <a:prstGeom prst="rect">
                      <a:avLst/>
                    </a:prstGeom>
                    <a:noFill/>
                    <a:ln>
                      <a:noFill/>
                    </a:ln>
                  </pic:spPr>
                </pic:pic>
              </a:graphicData>
            </a:graphic>
          </wp:inline>
        </w:drawing>
      </w:r>
    </w:p>
    <w:p w:rsidR="000F69A0" w:rsidRPr="00CC4E83" w:rsidRDefault="000F69A0" w:rsidP="000F69A0">
      <w:pPr>
        <w:spacing w:before="288" w:line="360" w:lineRule="auto"/>
        <w:outlineLvl w:val="4"/>
        <w:rPr>
          <w:rFonts w:cs="Arial"/>
          <w:b/>
          <w:kern w:val="0"/>
          <w:sz w:val="28"/>
          <w:szCs w:val="28"/>
          <w:lang w:eastAsia="cs-CZ"/>
        </w:rPr>
      </w:pPr>
      <w:r w:rsidRPr="00CC4E83">
        <w:rPr>
          <w:rFonts w:cs="Arial"/>
          <w:b/>
          <w:kern w:val="0"/>
          <w:sz w:val="28"/>
          <w:szCs w:val="28"/>
          <w:lang w:eastAsia="cs-CZ"/>
        </w:rPr>
        <w:t>Hrátky s čertem</w:t>
      </w:r>
    </w:p>
    <w:p w:rsidR="000F69A0" w:rsidRPr="00CC4E83" w:rsidRDefault="000F69A0" w:rsidP="00EB0C2C">
      <w:pPr>
        <w:spacing w:before="288" w:line="360" w:lineRule="auto"/>
        <w:jc w:val="both"/>
        <w:outlineLvl w:val="4"/>
        <w:rPr>
          <w:rFonts w:cs="Arial"/>
          <w:b/>
          <w:kern w:val="0"/>
          <w:sz w:val="28"/>
          <w:szCs w:val="28"/>
          <w:lang w:eastAsia="cs-CZ"/>
        </w:rPr>
      </w:pPr>
      <w:r w:rsidRPr="00CC4E83">
        <w:rPr>
          <w:rFonts w:cs="Arial"/>
          <w:b/>
          <w:bCs/>
          <w:kern w:val="0"/>
          <w:sz w:val="28"/>
          <w:szCs w:val="28"/>
          <w:lang w:eastAsia="cs-CZ"/>
        </w:rPr>
        <w:t xml:space="preserve">V jeskyni přiléhající ke kostelu svatého Jana Křtitele bydlel od roku 880 </w:t>
      </w:r>
      <w:r w:rsidRPr="00CC4E83">
        <w:rPr>
          <w:rFonts w:cs="Arial"/>
          <w:b/>
          <w:kern w:val="0"/>
          <w:sz w:val="28"/>
          <w:szCs w:val="28"/>
          <w:lang w:eastAsia="cs-CZ"/>
        </w:rPr>
        <w:t>Ivan</w:t>
      </w:r>
      <w:r w:rsidRPr="00CC4E83">
        <w:rPr>
          <w:rFonts w:cs="Arial"/>
          <w:b/>
          <w:bCs/>
          <w:kern w:val="0"/>
          <w:sz w:val="28"/>
          <w:szCs w:val="28"/>
          <w:lang w:eastAsia="cs-CZ"/>
        </w:rPr>
        <w:t>, první český poustevník. Byl podobný svatému muži otci Scholastikovi z pohádky Hrátky s čertem. Žil v odříkání a na modlitbách, proto ho prý neustále pokoušel ďábel, leč marně. Ivan byl tak zbožný, že pekelník už nevěděl, co by mu zlého vyvedl. Většina jeho nájezdů vůči Ivanovi skončila kropením svěcenou vodou nebo kohoutím zakokrháním.</w:t>
      </w:r>
    </w:p>
    <w:p w:rsidR="000F69A0" w:rsidRPr="00CC4E83" w:rsidRDefault="000F69A0" w:rsidP="00EB0C2C">
      <w:pPr>
        <w:spacing w:before="288" w:after="288" w:line="330" w:lineRule="atLeast"/>
        <w:jc w:val="both"/>
        <w:rPr>
          <w:rFonts w:cs="Arial"/>
          <w:b/>
          <w:bCs/>
          <w:kern w:val="0"/>
          <w:sz w:val="28"/>
          <w:szCs w:val="28"/>
          <w:lang w:eastAsia="cs-CZ"/>
        </w:rPr>
      </w:pPr>
      <w:r w:rsidRPr="00CC4E83">
        <w:rPr>
          <w:rFonts w:cs="Arial"/>
          <w:b/>
          <w:bCs/>
          <w:kern w:val="0"/>
          <w:sz w:val="28"/>
          <w:szCs w:val="28"/>
          <w:lang w:eastAsia="cs-CZ"/>
        </w:rPr>
        <w:t>V jeskyni uvidíte Ivanovo kamenné lože, jeho sochu, oltář, ostatky jsou pohřbeny v kostele.</w:t>
      </w:r>
    </w:p>
    <w:p w:rsidR="000F69A0" w:rsidRPr="00CC4E83" w:rsidRDefault="000F69A0" w:rsidP="000F69A0">
      <w:pPr>
        <w:spacing w:before="288" w:after="288" w:line="330" w:lineRule="atLeast"/>
        <w:jc w:val="both"/>
        <w:rPr>
          <w:rFonts w:cs="Arial"/>
          <w:b/>
          <w:bCs/>
          <w:kern w:val="0"/>
          <w:sz w:val="28"/>
          <w:szCs w:val="28"/>
          <w:lang w:eastAsia="cs-CZ"/>
        </w:rPr>
      </w:pPr>
      <w:r w:rsidRPr="00CC4E83">
        <w:rPr>
          <w:rFonts w:cs="Arial"/>
          <w:b/>
          <w:bCs/>
          <w:kern w:val="0"/>
          <w:sz w:val="28"/>
          <w:szCs w:val="28"/>
          <w:lang w:eastAsia="cs-CZ"/>
        </w:rPr>
        <w:lastRenderedPageBreak/>
        <w:t xml:space="preserve">Ivan ale nebyl sám. Společnost mu dělala laň, socha světce se zvířetem u nohou stojí za můstkem proti bývalé škole. Ivan se živil laním mlékem, jenže jednou ji při lovu zranil a po její krvavé stopě přišel k jeskyni kníže Bořivoj. Ivan hořekoval, jeho </w:t>
      </w:r>
      <w:proofErr w:type="spellStart"/>
      <w:r w:rsidRPr="00CC4E83">
        <w:rPr>
          <w:rFonts w:cs="Arial"/>
          <w:b/>
          <w:bCs/>
          <w:kern w:val="0"/>
          <w:sz w:val="28"/>
          <w:szCs w:val="28"/>
          <w:lang w:eastAsia="cs-CZ"/>
        </w:rPr>
        <w:t>mlékoživitelka</w:t>
      </w:r>
      <w:proofErr w:type="spellEnd"/>
      <w:r w:rsidRPr="00CC4E83">
        <w:rPr>
          <w:rFonts w:cs="Arial"/>
          <w:b/>
          <w:bCs/>
          <w:kern w:val="0"/>
          <w:sz w:val="28"/>
          <w:szCs w:val="28"/>
          <w:lang w:eastAsia="cs-CZ"/>
        </w:rPr>
        <w:t xml:space="preserve"> vydechla naposledy. Kníže mu vše chtěl kompenzovat ubytováním na hradě Tetíně. Poustevník odmítl a laskavý český kníže mu nechal postavit kostel zasvěcený Janu Křtiteli. Odtud dostala osada jméno.</w:t>
      </w:r>
    </w:p>
    <w:p w:rsidR="000F69A0" w:rsidRPr="00CC4E83" w:rsidRDefault="000F69A0" w:rsidP="000F69A0">
      <w:pPr>
        <w:spacing w:before="288" w:after="288" w:line="330" w:lineRule="atLeast"/>
        <w:jc w:val="both"/>
        <w:rPr>
          <w:rFonts w:cs="Arial"/>
          <w:b/>
          <w:bCs/>
          <w:kern w:val="0"/>
          <w:sz w:val="28"/>
          <w:szCs w:val="28"/>
          <w:lang w:eastAsia="cs-CZ"/>
        </w:rPr>
      </w:pPr>
      <w:r w:rsidRPr="00CC4E83">
        <w:rPr>
          <w:rFonts w:cs="Arial"/>
          <w:b/>
          <w:bCs/>
          <w:kern w:val="0"/>
          <w:sz w:val="28"/>
          <w:szCs w:val="28"/>
          <w:lang w:eastAsia="cs-CZ"/>
        </w:rPr>
        <w:t>Kostel prošel přestavbami. Nynější podoba je barokní, místo se stalo poutním a letos bylo zahrnuto do seznamu národních památek. Má bohatou vnitřní výzdobu. Spojení kostela s bývalou poustevníkovou jeskyní je světovou raritou. Díra ve stropě jeskyně je památkou, kudy vyfičel čert, když ho Ivan vyháněl. Na oltáři uvidíte obraz Zjevení svatého Jana Křtitele poustevníkovi Ivanovi. Kříž, který nad ním stojí, byl kdysi na Karlově mostě.</w:t>
      </w:r>
    </w:p>
    <w:p w:rsidR="00A74306" w:rsidRPr="00CC4E83" w:rsidRDefault="000F69A0" w:rsidP="002126CB">
      <w:pPr>
        <w:rPr>
          <w:rFonts w:cs="Arial"/>
          <w:b/>
          <w:bCs/>
          <w:kern w:val="0"/>
          <w:sz w:val="28"/>
          <w:szCs w:val="28"/>
          <w:lang w:eastAsia="cs-CZ"/>
        </w:rPr>
      </w:pPr>
      <w:r w:rsidRPr="00CC4E83">
        <w:rPr>
          <w:rFonts w:cs="Arial"/>
          <w:b/>
          <w:bCs/>
          <w:kern w:val="0"/>
          <w:sz w:val="28"/>
          <w:szCs w:val="28"/>
          <w:lang w:eastAsia="cs-CZ"/>
        </w:rPr>
        <w:t xml:space="preserve">Ivanovy ostatky s poustevníkovou sochou jsou uloženy ve </w:t>
      </w:r>
      <w:proofErr w:type="gramStart"/>
      <w:r w:rsidRPr="00CC4E83">
        <w:rPr>
          <w:rFonts w:cs="Arial"/>
          <w:b/>
          <w:bCs/>
          <w:kern w:val="0"/>
          <w:sz w:val="28"/>
          <w:szCs w:val="28"/>
          <w:lang w:eastAsia="cs-CZ"/>
        </w:rPr>
        <w:t>schráně kterou</w:t>
      </w:r>
      <w:proofErr w:type="gramEnd"/>
      <w:r w:rsidRPr="00CC4E83">
        <w:rPr>
          <w:rFonts w:cs="Arial"/>
          <w:b/>
          <w:bCs/>
          <w:kern w:val="0"/>
          <w:sz w:val="28"/>
          <w:szCs w:val="28"/>
          <w:lang w:eastAsia="cs-CZ"/>
        </w:rPr>
        <w:t xml:space="preserve"> nesou andělé, vprostřed kostela. Z boku chrámu je vyveden pramen léčivé vody, prodávala se jako minerálka Ivanka.</w:t>
      </w:r>
    </w:p>
    <w:p w:rsidR="000F69A0" w:rsidRPr="00CC4E83" w:rsidRDefault="000F69A0" w:rsidP="000F69A0">
      <w:pPr>
        <w:spacing w:before="288" w:line="360" w:lineRule="auto"/>
        <w:outlineLvl w:val="4"/>
        <w:rPr>
          <w:rFonts w:cs="Arial"/>
          <w:b/>
          <w:kern w:val="0"/>
          <w:sz w:val="28"/>
          <w:szCs w:val="28"/>
          <w:lang w:eastAsia="cs-CZ"/>
        </w:rPr>
      </w:pPr>
      <w:r w:rsidRPr="00CC4E83">
        <w:rPr>
          <w:rFonts w:cs="Arial"/>
          <w:b/>
          <w:kern w:val="0"/>
          <w:sz w:val="28"/>
          <w:szCs w:val="28"/>
          <w:lang w:eastAsia="cs-CZ"/>
        </w:rPr>
        <w:t>Pohled od kříže</w:t>
      </w:r>
    </w:p>
    <w:p w:rsidR="000F69A0" w:rsidRPr="00CC4E83" w:rsidRDefault="000F69A0" w:rsidP="000F69A0">
      <w:pPr>
        <w:spacing w:before="288" w:after="288" w:line="330" w:lineRule="atLeast"/>
        <w:jc w:val="both"/>
        <w:rPr>
          <w:rFonts w:cs="Arial"/>
          <w:b/>
          <w:bCs/>
          <w:kern w:val="0"/>
          <w:sz w:val="28"/>
          <w:szCs w:val="28"/>
          <w:lang w:eastAsia="cs-CZ"/>
        </w:rPr>
      </w:pPr>
      <w:r w:rsidRPr="00CC4E83">
        <w:rPr>
          <w:rFonts w:cs="Arial"/>
          <w:b/>
          <w:bCs/>
          <w:kern w:val="0"/>
          <w:sz w:val="28"/>
          <w:szCs w:val="28"/>
          <w:lang w:eastAsia="cs-CZ"/>
        </w:rPr>
        <w:t xml:space="preserve">Pokud máte dostatek energie, je dobré vylézt do strmého kopce Skála (438 m n. m.) na travertinovou vyhlídku s křížem nad osadou. Kostel i těch pár domů, které Jan tvoří, máte pod sebou jako na dlani. </w:t>
      </w:r>
    </w:p>
    <w:p w:rsidR="000F69A0" w:rsidRPr="00CC4E83" w:rsidRDefault="000F69A0" w:rsidP="000F69A0">
      <w:pPr>
        <w:spacing w:before="288" w:after="288" w:line="330" w:lineRule="atLeast"/>
        <w:jc w:val="both"/>
        <w:rPr>
          <w:rFonts w:cs="Arial"/>
          <w:b/>
          <w:bCs/>
          <w:kern w:val="0"/>
          <w:sz w:val="28"/>
          <w:szCs w:val="28"/>
          <w:lang w:eastAsia="cs-CZ"/>
        </w:rPr>
      </w:pPr>
      <w:r w:rsidRPr="00CC4E83">
        <w:rPr>
          <w:rFonts w:cs="Arial"/>
          <w:b/>
          <w:bCs/>
          <w:kern w:val="0"/>
          <w:sz w:val="28"/>
          <w:szCs w:val="28"/>
          <w:lang w:eastAsia="cs-CZ"/>
        </w:rPr>
        <w:t xml:space="preserve">Cesta začíná za kostelem, po asi 5 minutách narazíte na </w:t>
      </w:r>
      <w:r w:rsidRPr="00CC4E83">
        <w:rPr>
          <w:rFonts w:cs="Arial"/>
          <w:b/>
          <w:kern w:val="0"/>
          <w:sz w:val="28"/>
          <w:szCs w:val="28"/>
          <w:lang w:eastAsia="cs-CZ"/>
        </w:rPr>
        <w:t>Kapli povýšení sv. Kříže.</w:t>
      </w:r>
      <w:r w:rsidRPr="00CC4E83">
        <w:rPr>
          <w:rFonts w:cs="Arial"/>
          <w:b/>
          <w:bCs/>
          <w:kern w:val="0"/>
          <w:sz w:val="28"/>
          <w:szCs w:val="28"/>
          <w:lang w:eastAsia="cs-CZ"/>
        </w:rPr>
        <w:t xml:space="preserve"> Na tomto místě se prý zjevil Ivanovi sv. Jan Křtitel. V roce 1604 tu Heřman </w:t>
      </w:r>
      <w:proofErr w:type="spellStart"/>
      <w:r w:rsidRPr="00CC4E83">
        <w:rPr>
          <w:rFonts w:cs="Arial"/>
          <w:b/>
          <w:bCs/>
          <w:kern w:val="0"/>
          <w:sz w:val="28"/>
          <w:szCs w:val="28"/>
          <w:lang w:eastAsia="cs-CZ"/>
        </w:rPr>
        <w:t>Rusworm</w:t>
      </w:r>
      <w:proofErr w:type="spellEnd"/>
      <w:r w:rsidRPr="00CC4E83">
        <w:rPr>
          <w:rFonts w:cs="Arial"/>
          <w:b/>
          <w:bCs/>
          <w:kern w:val="0"/>
          <w:sz w:val="28"/>
          <w:szCs w:val="28"/>
          <w:lang w:eastAsia="cs-CZ"/>
        </w:rPr>
        <w:t>, maršál císaře Rudolfa II., nechal zbudovat mramorové sousoší zobrazující setkání světců. Po pár desítkách let, kdy se na sochách začalo podepisovat počasí, tu postavili kapli.</w:t>
      </w:r>
    </w:p>
    <w:p w:rsidR="000F69A0" w:rsidRPr="00CC4E83" w:rsidRDefault="000F69A0" w:rsidP="000F69A0">
      <w:pPr>
        <w:spacing w:before="288" w:after="288" w:line="330" w:lineRule="atLeast"/>
        <w:jc w:val="both"/>
        <w:rPr>
          <w:rFonts w:cs="Arial"/>
          <w:b/>
          <w:bCs/>
          <w:kern w:val="0"/>
          <w:sz w:val="28"/>
          <w:szCs w:val="28"/>
          <w:lang w:eastAsia="cs-CZ"/>
        </w:rPr>
      </w:pPr>
      <w:r w:rsidRPr="00CC4E83">
        <w:rPr>
          <w:rFonts w:cs="Arial"/>
          <w:b/>
          <w:bCs/>
          <w:kern w:val="0"/>
          <w:sz w:val="28"/>
          <w:szCs w:val="28"/>
          <w:lang w:eastAsia="cs-CZ"/>
        </w:rPr>
        <w:t>Od vyhlídky vede pohodlná cesta ke skanzenu Solvayových lomů, zdejší vápenec se užíval k výrobě sody v Neštěmicích u Ústí nad Labem.</w:t>
      </w:r>
    </w:p>
    <w:p w:rsidR="000F69A0" w:rsidRPr="00CC4E83" w:rsidRDefault="000F69A0" w:rsidP="000F69A0">
      <w:pPr>
        <w:spacing w:before="288" w:after="288" w:line="330" w:lineRule="atLeast"/>
        <w:rPr>
          <w:rFonts w:cs="Arial"/>
          <w:b/>
          <w:bCs/>
          <w:kern w:val="0"/>
          <w:sz w:val="28"/>
          <w:szCs w:val="28"/>
          <w:lang w:eastAsia="cs-CZ"/>
        </w:rPr>
      </w:pPr>
      <w:r w:rsidRPr="00CC4E83">
        <w:rPr>
          <w:rFonts w:cs="Arial"/>
          <w:b/>
          <w:bCs/>
          <w:kern w:val="0"/>
          <w:sz w:val="28"/>
          <w:szCs w:val="28"/>
          <w:lang w:eastAsia="cs-CZ"/>
        </w:rPr>
        <w:t xml:space="preserve">Pohostinství najdete v hotelu </w:t>
      </w:r>
      <w:r w:rsidRPr="00CC4E83">
        <w:rPr>
          <w:rFonts w:cs="Arial"/>
          <w:b/>
          <w:kern w:val="0"/>
          <w:sz w:val="28"/>
          <w:szCs w:val="28"/>
          <w:lang w:eastAsia="cs-CZ"/>
        </w:rPr>
        <w:t>Obecná škola</w:t>
      </w:r>
      <w:r w:rsidRPr="00CC4E83">
        <w:rPr>
          <w:rFonts w:cs="Arial"/>
          <w:b/>
          <w:bCs/>
          <w:kern w:val="0"/>
          <w:sz w:val="28"/>
          <w:szCs w:val="28"/>
          <w:lang w:eastAsia="cs-CZ"/>
        </w:rPr>
        <w:t>, či cukrárně/kavárně u bývalé školy, v níž je umístěno malé muzeum.</w:t>
      </w:r>
    </w:p>
    <w:p w:rsidR="000F69A0" w:rsidRPr="00CC4E83" w:rsidRDefault="00A27FB2" w:rsidP="000F69A0">
      <w:pPr>
        <w:ind w:left="2832" w:firstLine="708"/>
        <w:rPr>
          <w:rFonts w:cs="Arial"/>
          <w:b/>
          <w:bCs/>
          <w:kern w:val="0"/>
          <w:sz w:val="28"/>
          <w:szCs w:val="28"/>
          <w:lang w:eastAsia="cs-CZ"/>
        </w:rPr>
      </w:pPr>
      <w:r w:rsidRPr="00CC4E83">
        <w:rPr>
          <w:rFonts w:cs="Arial"/>
          <w:b/>
          <w:bCs/>
          <w:kern w:val="0"/>
          <w:sz w:val="28"/>
          <w:szCs w:val="28"/>
          <w:lang w:eastAsia="cs-CZ"/>
        </w:rPr>
        <w:t>Zdroj:</w:t>
      </w:r>
      <w:r w:rsidR="000F69A0" w:rsidRPr="00CC4E83">
        <w:rPr>
          <w:rFonts w:cs="Arial"/>
          <w:b/>
          <w:bCs/>
          <w:kern w:val="0"/>
          <w:sz w:val="28"/>
          <w:szCs w:val="28"/>
          <w:lang w:eastAsia="cs-CZ"/>
        </w:rPr>
        <w:t xml:space="preserve">novinky.cz - Vratislav Konečný </w:t>
      </w:r>
    </w:p>
    <w:p w:rsidR="000F69A0" w:rsidRPr="00CC4E83" w:rsidRDefault="000F69A0" w:rsidP="002126CB">
      <w:pPr>
        <w:rPr>
          <w:b/>
          <w:sz w:val="28"/>
          <w:szCs w:val="28"/>
        </w:rPr>
      </w:pPr>
    </w:p>
    <w:p w:rsidR="002234FD" w:rsidRDefault="002234FD" w:rsidP="002126CB">
      <w:pPr>
        <w:rPr>
          <w:b/>
          <w:sz w:val="28"/>
          <w:szCs w:val="28"/>
        </w:rPr>
      </w:pPr>
      <w:r>
        <w:rPr>
          <w:b/>
          <w:sz w:val="28"/>
          <w:szCs w:val="28"/>
        </w:rPr>
        <w:lastRenderedPageBreak/>
        <w:t>Rady a nápady</w:t>
      </w:r>
    </w:p>
    <w:p w:rsidR="002234FD" w:rsidRPr="005A3CC6" w:rsidRDefault="002234FD" w:rsidP="002234FD">
      <w:pPr>
        <w:shd w:val="clear" w:color="auto" w:fill="FFFFFF"/>
        <w:spacing w:before="100" w:beforeAutospacing="1" w:after="100" w:afterAutospacing="1"/>
        <w:outlineLvl w:val="1"/>
        <w:rPr>
          <w:rFonts w:cs="Arial"/>
          <w:b/>
          <w:kern w:val="0"/>
          <w:sz w:val="28"/>
          <w:szCs w:val="28"/>
          <w:lang w:eastAsia="cs-CZ"/>
        </w:rPr>
      </w:pPr>
      <w:r w:rsidRPr="002234FD">
        <w:rPr>
          <w:rFonts w:cs="Arial"/>
          <w:b/>
          <w:kern w:val="0"/>
          <w:sz w:val="28"/>
          <w:szCs w:val="28"/>
          <w:lang w:eastAsia="cs-CZ"/>
        </w:rPr>
        <w:t>Jak</w:t>
      </w:r>
      <w:r w:rsidRPr="005A3CC6">
        <w:rPr>
          <w:rFonts w:cs="Arial"/>
          <w:b/>
          <w:kern w:val="0"/>
          <w:sz w:val="28"/>
          <w:szCs w:val="28"/>
          <w:lang w:eastAsia="cs-CZ"/>
        </w:rPr>
        <w:t xml:space="preserve"> na</w:t>
      </w:r>
      <w:r w:rsidRPr="002234FD">
        <w:rPr>
          <w:rFonts w:cs="Arial"/>
          <w:b/>
          <w:kern w:val="0"/>
          <w:sz w:val="28"/>
          <w:szCs w:val="28"/>
          <w:lang w:eastAsia="cs-CZ"/>
        </w:rPr>
        <w:t xml:space="preserve"> to. </w:t>
      </w:r>
      <w:r w:rsidRPr="005A3CC6">
        <w:rPr>
          <w:rFonts w:cs="Arial"/>
          <w:b/>
          <w:kern w:val="0"/>
          <w:sz w:val="28"/>
          <w:szCs w:val="28"/>
          <w:lang w:eastAsia="cs-CZ"/>
        </w:rPr>
        <w:t xml:space="preserve"> </w:t>
      </w:r>
      <w:r w:rsidRPr="002234FD">
        <w:rPr>
          <w:rFonts w:cs="Arial"/>
          <w:b/>
          <w:kern w:val="0"/>
          <w:sz w:val="28"/>
          <w:szCs w:val="28"/>
          <w:lang w:eastAsia="cs-CZ"/>
        </w:rPr>
        <w:t>Z</w:t>
      </w:r>
      <w:r w:rsidRPr="005A3CC6">
        <w:rPr>
          <w:rFonts w:cs="Arial"/>
          <w:b/>
          <w:kern w:val="0"/>
          <w:sz w:val="28"/>
          <w:szCs w:val="28"/>
          <w:lang w:eastAsia="cs-CZ"/>
        </w:rPr>
        <w:t>ahušťování bez mouky</w:t>
      </w:r>
    </w:p>
    <w:p w:rsidR="002234FD" w:rsidRDefault="002234FD" w:rsidP="002234FD">
      <w:pPr>
        <w:rPr>
          <w:rFonts w:cs="Arial"/>
          <w:b/>
          <w:kern w:val="0"/>
          <w:sz w:val="28"/>
          <w:szCs w:val="28"/>
          <w:lang w:eastAsia="cs-CZ"/>
        </w:rPr>
      </w:pPr>
      <w:r w:rsidRPr="005A3CC6">
        <w:rPr>
          <w:rFonts w:cs="Arial"/>
          <w:b/>
          <w:kern w:val="0"/>
          <w:sz w:val="28"/>
          <w:szCs w:val="28"/>
          <w:lang w:eastAsia="cs-CZ"/>
        </w:rPr>
        <w:t>Většina kuchařek používá klasickou radu babiček a při vaření dají například do omáčky více zeleniny, kt</w:t>
      </w:r>
      <w:r w:rsidRPr="002234FD">
        <w:rPr>
          <w:rFonts w:cs="Arial"/>
          <w:b/>
          <w:bCs/>
          <w:kern w:val="0"/>
          <w:sz w:val="28"/>
          <w:szCs w:val="28"/>
          <w:lang w:eastAsia="cs-CZ"/>
        </w:rPr>
        <w:t>erá ji po rozmixování</w:t>
      </w:r>
      <w:r>
        <w:rPr>
          <w:rFonts w:cs="Arial"/>
          <w:b/>
          <w:bCs/>
          <w:kern w:val="0"/>
          <w:sz w:val="28"/>
          <w:szCs w:val="28"/>
          <w:lang w:eastAsia="cs-CZ"/>
        </w:rPr>
        <w:t xml:space="preserve"> </w:t>
      </w:r>
      <w:r>
        <w:rPr>
          <w:b/>
          <w:sz w:val="28"/>
          <w:szCs w:val="28"/>
        </w:rPr>
        <w:t>přirozeně zahustí.</w:t>
      </w:r>
      <w:r w:rsidRPr="002234FD">
        <w:rPr>
          <w:rFonts w:cs="Arial"/>
          <w:b/>
          <w:kern w:val="0"/>
          <w:sz w:val="28"/>
          <w:szCs w:val="28"/>
          <w:lang w:eastAsia="cs-CZ"/>
        </w:rPr>
        <w:t xml:space="preserve"> </w:t>
      </w:r>
      <w:r w:rsidRPr="005A3CC6">
        <w:rPr>
          <w:rFonts w:cs="Arial"/>
          <w:b/>
          <w:kern w:val="0"/>
          <w:sz w:val="28"/>
          <w:szCs w:val="28"/>
          <w:lang w:eastAsia="cs-CZ"/>
        </w:rPr>
        <w:br/>
        <w:t xml:space="preserve">Na zahušťování se dají také použít chlebové kůrky, ale pozor – pokrm se velmi rychle kazí, proto se </w:t>
      </w:r>
      <w:proofErr w:type="gramStart"/>
      <w:r w:rsidRPr="005A3CC6">
        <w:rPr>
          <w:rFonts w:cs="Arial"/>
          <w:b/>
          <w:kern w:val="0"/>
          <w:sz w:val="28"/>
          <w:szCs w:val="28"/>
          <w:lang w:eastAsia="cs-CZ"/>
        </w:rPr>
        <w:t>musí</w:t>
      </w:r>
      <w:proofErr w:type="gramEnd"/>
      <w:r w:rsidRPr="005A3CC6">
        <w:rPr>
          <w:rFonts w:cs="Arial"/>
          <w:b/>
          <w:kern w:val="0"/>
          <w:sz w:val="28"/>
          <w:szCs w:val="28"/>
          <w:lang w:eastAsia="cs-CZ"/>
        </w:rPr>
        <w:t xml:space="preserve"> zkonzumovat co nejdříve.</w:t>
      </w:r>
      <w:r w:rsidRPr="005A3CC6">
        <w:rPr>
          <w:rFonts w:cs="Arial"/>
          <w:b/>
          <w:kern w:val="0"/>
          <w:sz w:val="28"/>
          <w:szCs w:val="28"/>
          <w:lang w:eastAsia="cs-CZ"/>
        </w:rPr>
        <w:br/>
        <w:t xml:space="preserve">Naše babičky také </w:t>
      </w:r>
      <w:proofErr w:type="gramStart"/>
      <w:r w:rsidRPr="005A3CC6">
        <w:rPr>
          <w:rFonts w:cs="Arial"/>
          <w:b/>
          <w:kern w:val="0"/>
          <w:sz w:val="28"/>
          <w:szCs w:val="28"/>
          <w:lang w:eastAsia="cs-CZ"/>
        </w:rPr>
        <w:t>používaly</w:t>
      </w:r>
      <w:proofErr w:type="gramEnd"/>
      <w:r w:rsidRPr="005A3CC6">
        <w:rPr>
          <w:rFonts w:cs="Arial"/>
          <w:b/>
          <w:kern w:val="0"/>
          <w:sz w:val="28"/>
          <w:szCs w:val="28"/>
          <w:lang w:eastAsia="cs-CZ"/>
        </w:rPr>
        <w:t xml:space="preserve"> k zahuštění kaše, například pohankovou. Stejně tak nám může posloužit i nastrouhaný brambor, který navíc neovlivní chuť jídla.</w:t>
      </w:r>
      <w:r w:rsidRPr="005A3CC6">
        <w:rPr>
          <w:rFonts w:cs="Arial"/>
          <w:b/>
          <w:kern w:val="0"/>
          <w:sz w:val="28"/>
          <w:szCs w:val="28"/>
          <w:lang w:eastAsia="cs-CZ"/>
        </w:rPr>
        <w:br/>
        <w:t>K zahušťování se dá použít samotný škrob, který se, rozmíchaný ve vodě nebo mléce, hodí také do sladkých pokrmů (nesmíme znovu ohřívat, pak řídne).</w:t>
      </w:r>
      <w:r w:rsidRPr="002234FD">
        <w:rPr>
          <w:rFonts w:cs="Arial"/>
          <w:b/>
          <w:kern w:val="0"/>
          <w:sz w:val="28"/>
          <w:szCs w:val="28"/>
          <w:lang w:eastAsia="cs-CZ"/>
        </w:rPr>
        <w:t xml:space="preserve"> </w:t>
      </w:r>
      <w:r w:rsidRPr="005A3CC6">
        <w:rPr>
          <w:rFonts w:cs="Arial"/>
          <w:b/>
          <w:kern w:val="0"/>
          <w:sz w:val="28"/>
          <w:szCs w:val="28"/>
          <w:lang w:eastAsia="cs-CZ"/>
        </w:rPr>
        <w:t>Pokud potřebujeme zahustit smetanovou omáčku, pomůže nám zakysaná smetana.</w:t>
      </w:r>
    </w:p>
    <w:p w:rsidR="002234FD" w:rsidRDefault="002234FD" w:rsidP="002234FD">
      <w:pPr>
        <w:shd w:val="clear" w:color="auto" w:fill="FFFFFF"/>
        <w:spacing w:before="100" w:beforeAutospacing="1" w:after="100" w:afterAutospacing="1"/>
        <w:rPr>
          <w:rFonts w:cs="Arial"/>
          <w:b/>
          <w:kern w:val="0"/>
          <w:sz w:val="28"/>
          <w:szCs w:val="28"/>
          <w:lang w:eastAsia="cs-CZ"/>
        </w:rPr>
      </w:pPr>
    </w:p>
    <w:p w:rsidR="002234FD" w:rsidRDefault="002234FD" w:rsidP="002234FD">
      <w:pPr>
        <w:shd w:val="clear" w:color="auto" w:fill="FFFFFF"/>
        <w:spacing w:before="100" w:beforeAutospacing="1" w:after="100" w:afterAutospacing="1"/>
        <w:rPr>
          <w:rFonts w:cs="Arial"/>
          <w:b/>
          <w:kern w:val="0"/>
          <w:sz w:val="28"/>
          <w:szCs w:val="28"/>
          <w:lang w:eastAsia="cs-CZ"/>
        </w:rPr>
      </w:pPr>
    </w:p>
    <w:p w:rsidR="000F69A0" w:rsidRDefault="00A27FB2" w:rsidP="002126CB">
      <w:pPr>
        <w:rPr>
          <w:b/>
          <w:sz w:val="28"/>
          <w:szCs w:val="28"/>
        </w:rPr>
      </w:pPr>
      <w:r w:rsidRPr="00CC4E83">
        <w:rPr>
          <w:b/>
          <w:sz w:val="28"/>
          <w:szCs w:val="28"/>
        </w:rPr>
        <w:t xml:space="preserve">Recept na </w:t>
      </w:r>
      <w:r w:rsidR="00F40882" w:rsidRPr="00CC4E83">
        <w:rPr>
          <w:b/>
          <w:sz w:val="28"/>
          <w:szCs w:val="28"/>
        </w:rPr>
        <w:t xml:space="preserve">vaření </w:t>
      </w:r>
      <w:r w:rsidR="002234FD">
        <w:rPr>
          <w:noProof/>
          <w:sz w:val="28"/>
          <w:szCs w:val="28"/>
          <w:lang w:eastAsia="cs-CZ"/>
        </w:rPr>
        <w:drawing>
          <wp:inline distT="0" distB="0" distL="0" distR="0" wp14:anchorId="76803023" wp14:editId="2EC39465">
            <wp:extent cx="543464" cy="541208"/>
            <wp:effectExtent l="0" t="0" r="9525" b="0"/>
            <wp:docPr id="9" name="Obrázek 9" descr="C:\Users\Uzivatel\Pictures\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Pictures\h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889" cy="545614"/>
                    </a:xfrm>
                    <a:prstGeom prst="rect">
                      <a:avLst/>
                    </a:prstGeom>
                    <a:noFill/>
                    <a:ln>
                      <a:noFill/>
                    </a:ln>
                  </pic:spPr>
                </pic:pic>
              </a:graphicData>
            </a:graphic>
          </wp:inline>
        </w:drawing>
      </w:r>
    </w:p>
    <w:p w:rsidR="00027733" w:rsidRPr="00CC4E83" w:rsidRDefault="00027733" w:rsidP="002126CB">
      <w:pPr>
        <w:rPr>
          <w:b/>
          <w:sz w:val="28"/>
          <w:szCs w:val="28"/>
        </w:rPr>
      </w:pPr>
    </w:p>
    <w:p w:rsidR="00F40882" w:rsidRPr="00CC4E83" w:rsidRDefault="00F40882" w:rsidP="00C935AF">
      <w:pPr>
        <w:jc w:val="both"/>
        <w:rPr>
          <w:b/>
          <w:sz w:val="28"/>
          <w:szCs w:val="28"/>
        </w:rPr>
      </w:pPr>
      <w:r w:rsidRPr="00CC4E83">
        <w:rPr>
          <w:b/>
          <w:sz w:val="28"/>
          <w:szCs w:val="28"/>
        </w:rPr>
        <w:t xml:space="preserve">Máme tady milý čtenáři čas dovolených a tak i náš recept bude inspirován cizí zemí a to Tureckem. </w:t>
      </w:r>
      <w:r w:rsidR="00C935AF" w:rsidRPr="00CC4E83">
        <w:rPr>
          <w:b/>
          <w:sz w:val="28"/>
          <w:szCs w:val="28"/>
        </w:rPr>
        <w:t xml:space="preserve">Recept s úsměvným názvem </w:t>
      </w:r>
      <w:proofErr w:type="spellStart"/>
      <w:r w:rsidR="00C935AF" w:rsidRPr="00CC4E83">
        <w:rPr>
          <w:b/>
          <w:sz w:val="28"/>
          <w:szCs w:val="28"/>
        </w:rPr>
        <w:t>Imam</w:t>
      </w:r>
      <w:proofErr w:type="spellEnd"/>
      <w:r w:rsidR="00C935AF" w:rsidRPr="00CC4E83">
        <w:rPr>
          <w:b/>
          <w:sz w:val="28"/>
          <w:szCs w:val="28"/>
        </w:rPr>
        <w:t xml:space="preserve"> </w:t>
      </w:r>
      <w:proofErr w:type="spellStart"/>
      <w:r w:rsidR="00C935AF" w:rsidRPr="00CC4E83">
        <w:rPr>
          <w:b/>
          <w:sz w:val="28"/>
          <w:szCs w:val="28"/>
        </w:rPr>
        <w:t>bayildi</w:t>
      </w:r>
      <w:proofErr w:type="spellEnd"/>
      <w:r w:rsidR="00C935AF" w:rsidRPr="00CC4E83">
        <w:rPr>
          <w:b/>
          <w:sz w:val="28"/>
          <w:szCs w:val="28"/>
        </w:rPr>
        <w:t xml:space="preserve"> v překladu </w:t>
      </w:r>
      <w:proofErr w:type="spellStart"/>
      <w:r w:rsidR="00C935AF" w:rsidRPr="00CC4E83">
        <w:rPr>
          <w:b/>
          <w:sz w:val="28"/>
          <w:szCs w:val="28"/>
        </w:rPr>
        <w:t>Imam</w:t>
      </w:r>
      <w:proofErr w:type="spellEnd"/>
      <w:r w:rsidR="00C935AF" w:rsidRPr="00CC4E83">
        <w:rPr>
          <w:b/>
          <w:sz w:val="28"/>
          <w:szCs w:val="28"/>
        </w:rPr>
        <w:t xml:space="preserve"> ztratil vědomí. Jídlo je pojmenováno podle historky o </w:t>
      </w:r>
      <w:proofErr w:type="spellStart"/>
      <w:r w:rsidR="00C935AF" w:rsidRPr="00CC4E83">
        <w:rPr>
          <w:b/>
          <w:sz w:val="28"/>
          <w:szCs w:val="28"/>
        </w:rPr>
        <w:t>Imamovi</w:t>
      </w:r>
      <w:proofErr w:type="spellEnd"/>
      <w:r w:rsidR="00C935AF" w:rsidRPr="00CC4E83">
        <w:rPr>
          <w:b/>
          <w:sz w:val="28"/>
          <w:szCs w:val="28"/>
        </w:rPr>
        <w:t>, který při vychutnávání jídla nadšením ztratil vědomí. Doufám, že vám bude chutnat.</w:t>
      </w:r>
    </w:p>
    <w:p w:rsidR="00CC4E83" w:rsidRPr="00CC4E83" w:rsidRDefault="00CC4E83" w:rsidP="00C935AF">
      <w:pPr>
        <w:jc w:val="both"/>
        <w:rPr>
          <w:b/>
          <w:sz w:val="28"/>
          <w:szCs w:val="28"/>
        </w:rPr>
      </w:pPr>
    </w:p>
    <w:p w:rsidR="00CC4E83" w:rsidRPr="00CC4E83" w:rsidRDefault="00CC4E83" w:rsidP="00CC4E83">
      <w:pPr>
        <w:rPr>
          <w:b/>
          <w:sz w:val="28"/>
          <w:szCs w:val="28"/>
        </w:rPr>
      </w:pPr>
      <w:r w:rsidRPr="00CC4E83">
        <w:rPr>
          <w:b/>
          <w:sz w:val="28"/>
          <w:szCs w:val="28"/>
        </w:rPr>
        <w:t>Imám ztratil vědomí (</w:t>
      </w:r>
      <w:proofErr w:type="spellStart"/>
      <w:r w:rsidRPr="00CC4E83">
        <w:rPr>
          <w:b/>
          <w:sz w:val="28"/>
          <w:szCs w:val="28"/>
        </w:rPr>
        <w:t>Imam</w:t>
      </w:r>
      <w:proofErr w:type="spellEnd"/>
      <w:r w:rsidRPr="00CC4E83">
        <w:rPr>
          <w:b/>
          <w:sz w:val="28"/>
          <w:szCs w:val="28"/>
        </w:rPr>
        <w:t xml:space="preserve"> </w:t>
      </w:r>
      <w:proofErr w:type="spellStart"/>
      <w:r w:rsidRPr="00CC4E83">
        <w:rPr>
          <w:b/>
          <w:sz w:val="28"/>
          <w:szCs w:val="28"/>
        </w:rPr>
        <w:t>bayildi</w:t>
      </w:r>
      <w:proofErr w:type="spellEnd"/>
      <w:r w:rsidRPr="00CC4E83">
        <w:rPr>
          <w:b/>
          <w:sz w:val="28"/>
          <w:szCs w:val="28"/>
        </w:rPr>
        <w:t xml:space="preserve"> Turecko)</w:t>
      </w:r>
    </w:p>
    <w:p w:rsidR="00CC4E83" w:rsidRPr="00CC4E83" w:rsidRDefault="00CC4E83" w:rsidP="00CC4E83">
      <w:pPr>
        <w:rPr>
          <w:b/>
          <w:sz w:val="28"/>
          <w:szCs w:val="28"/>
        </w:rPr>
      </w:pPr>
      <w:r w:rsidRPr="00CC4E83">
        <w:rPr>
          <w:b/>
          <w:sz w:val="28"/>
          <w:szCs w:val="28"/>
        </w:rPr>
        <w:t>4 středně velké baklažány</w:t>
      </w:r>
    </w:p>
    <w:p w:rsidR="00CC4E83" w:rsidRPr="00CC4E83" w:rsidRDefault="00CC4E83" w:rsidP="00CC4E83">
      <w:pPr>
        <w:rPr>
          <w:b/>
          <w:sz w:val="28"/>
          <w:szCs w:val="28"/>
        </w:rPr>
      </w:pPr>
      <w:r w:rsidRPr="00CC4E83">
        <w:rPr>
          <w:b/>
          <w:sz w:val="28"/>
          <w:szCs w:val="28"/>
        </w:rPr>
        <w:t>1 dl olivového oleje</w:t>
      </w:r>
    </w:p>
    <w:p w:rsidR="00CC4E83" w:rsidRPr="00CC4E83" w:rsidRDefault="00CC4E83" w:rsidP="00CC4E83">
      <w:pPr>
        <w:rPr>
          <w:b/>
          <w:sz w:val="28"/>
          <w:szCs w:val="28"/>
        </w:rPr>
      </w:pPr>
      <w:r w:rsidRPr="00CC4E83">
        <w:rPr>
          <w:b/>
          <w:sz w:val="28"/>
          <w:szCs w:val="28"/>
        </w:rPr>
        <w:t>1 dl bílého vína</w:t>
      </w:r>
    </w:p>
    <w:p w:rsidR="00CC4E83" w:rsidRPr="00CC4E83" w:rsidRDefault="00CC4E83" w:rsidP="00CC4E83">
      <w:pPr>
        <w:rPr>
          <w:b/>
          <w:sz w:val="28"/>
          <w:szCs w:val="28"/>
        </w:rPr>
      </w:pPr>
      <w:r w:rsidRPr="00CC4E83">
        <w:rPr>
          <w:b/>
          <w:sz w:val="28"/>
          <w:szCs w:val="28"/>
        </w:rPr>
        <w:t>3 cibule</w:t>
      </w:r>
    </w:p>
    <w:p w:rsidR="00CC4E83" w:rsidRPr="00CC4E83" w:rsidRDefault="00CC4E83" w:rsidP="00CC4E83">
      <w:pPr>
        <w:rPr>
          <w:b/>
          <w:sz w:val="28"/>
          <w:szCs w:val="28"/>
        </w:rPr>
      </w:pPr>
      <w:r w:rsidRPr="00CC4E83">
        <w:rPr>
          <w:b/>
          <w:sz w:val="28"/>
          <w:szCs w:val="28"/>
        </w:rPr>
        <w:t>4 stroužky česneku</w:t>
      </w:r>
    </w:p>
    <w:p w:rsidR="00CC4E83" w:rsidRPr="00CC4E83" w:rsidRDefault="00CC4E83" w:rsidP="00CC4E83">
      <w:pPr>
        <w:rPr>
          <w:b/>
          <w:sz w:val="28"/>
          <w:szCs w:val="28"/>
        </w:rPr>
      </w:pPr>
      <w:r w:rsidRPr="00CC4E83">
        <w:rPr>
          <w:b/>
          <w:sz w:val="28"/>
          <w:szCs w:val="28"/>
        </w:rPr>
        <w:t>4 rajčata</w:t>
      </w:r>
    </w:p>
    <w:p w:rsidR="00CC4E83" w:rsidRPr="00CC4E83" w:rsidRDefault="00CC4E83" w:rsidP="00CC4E83">
      <w:pPr>
        <w:rPr>
          <w:b/>
          <w:sz w:val="28"/>
          <w:szCs w:val="28"/>
        </w:rPr>
      </w:pPr>
      <w:r w:rsidRPr="00CC4E83">
        <w:rPr>
          <w:b/>
          <w:sz w:val="28"/>
          <w:szCs w:val="28"/>
        </w:rPr>
        <w:t>2 lžíce cukru</w:t>
      </w:r>
    </w:p>
    <w:p w:rsidR="00CC4E83" w:rsidRPr="00CC4E83" w:rsidRDefault="00CC4E83" w:rsidP="00CC4E83">
      <w:pPr>
        <w:rPr>
          <w:b/>
          <w:sz w:val="28"/>
          <w:szCs w:val="28"/>
        </w:rPr>
      </w:pPr>
      <w:r w:rsidRPr="00CC4E83">
        <w:rPr>
          <w:b/>
          <w:sz w:val="28"/>
          <w:szCs w:val="28"/>
        </w:rPr>
        <w:t>1 lžička sladké papriky</w:t>
      </w:r>
    </w:p>
    <w:p w:rsidR="00CC4E83" w:rsidRPr="00CC4E83" w:rsidRDefault="00CC4E83" w:rsidP="00CC4E83">
      <w:pPr>
        <w:rPr>
          <w:b/>
          <w:sz w:val="28"/>
          <w:szCs w:val="28"/>
        </w:rPr>
      </w:pPr>
      <w:r w:rsidRPr="00CC4E83">
        <w:rPr>
          <w:b/>
          <w:sz w:val="28"/>
          <w:szCs w:val="28"/>
        </w:rPr>
        <w:t>1 lžička pálivé papriky</w:t>
      </w:r>
    </w:p>
    <w:p w:rsidR="00CC4E83" w:rsidRPr="00CC4E83" w:rsidRDefault="00CC4E83" w:rsidP="00CC4E83">
      <w:pPr>
        <w:rPr>
          <w:b/>
          <w:sz w:val="28"/>
          <w:szCs w:val="28"/>
        </w:rPr>
      </w:pPr>
      <w:r w:rsidRPr="00CC4E83">
        <w:rPr>
          <w:b/>
          <w:sz w:val="28"/>
          <w:szCs w:val="28"/>
        </w:rPr>
        <w:t>hrst čerstvé petrželky</w:t>
      </w:r>
    </w:p>
    <w:p w:rsidR="00CC4E83" w:rsidRPr="00CC4E83" w:rsidRDefault="00CC4E83" w:rsidP="00CC4E83">
      <w:pPr>
        <w:rPr>
          <w:b/>
          <w:sz w:val="28"/>
          <w:szCs w:val="28"/>
        </w:rPr>
      </w:pPr>
      <w:r w:rsidRPr="00CC4E83">
        <w:rPr>
          <w:b/>
          <w:sz w:val="28"/>
          <w:szCs w:val="28"/>
        </w:rPr>
        <w:t>sůl, pepř</w:t>
      </w:r>
    </w:p>
    <w:p w:rsidR="00CC4E83" w:rsidRPr="00CC4E83" w:rsidRDefault="00CC4E83" w:rsidP="00CC4E83">
      <w:pPr>
        <w:rPr>
          <w:b/>
          <w:sz w:val="28"/>
          <w:szCs w:val="28"/>
        </w:rPr>
      </w:pPr>
    </w:p>
    <w:p w:rsidR="00CC4E83" w:rsidRPr="00CC4E83" w:rsidRDefault="00CC4E83" w:rsidP="00CC4E83">
      <w:pPr>
        <w:jc w:val="both"/>
        <w:rPr>
          <w:b/>
          <w:sz w:val="28"/>
          <w:szCs w:val="28"/>
        </w:rPr>
      </w:pPr>
      <w:r w:rsidRPr="00CC4E83">
        <w:rPr>
          <w:b/>
          <w:sz w:val="28"/>
          <w:szCs w:val="28"/>
        </w:rPr>
        <w:lastRenderedPageBreak/>
        <w:t>Na oleji usmažíme dozlatova nakrájenou cibuli, rozčtvrcená rajčata a naškrábaný česnek. Osolíme, opepříme, osladíme,</w:t>
      </w:r>
    </w:p>
    <w:p w:rsidR="00CC4E83" w:rsidRPr="00CC4E83" w:rsidRDefault="00CC4E83" w:rsidP="00CC4E83">
      <w:pPr>
        <w:jc w:val="both"/>
        <w:rPr>
          <w:b/>
          <w:sz w:val="28"/>
          <w:szCs w:val="28"/>
        </w:rPr>
      </w:pPr>
      <w:r w:rsidRPr="00CC4E83">
        <w:rPr>
          <w:b/>
          <w:sz w:val="28"/>
          <w:szCs w:val="28"/>
        </w:rPr>
        <w:t>přidáme sladkou i pálivou papriku, podlijeme vínem a dusíme tak dlouho, až vznikne kaše.</w:t>
      </w:r>
    </w:p>
    <w:p w:rsidR="00CC4E83" w:rsidRPr="00CC4E83" w:rsidRDefault="00CC4E83" w:rsidP="00CC4E83">
      <w:pPr>
        <w:jc w:val="both"/>
        <w:rPr>
          <w:b/>
          <w:sz w:val="28"/>
          <w:szCs w:val="28"/>
        </w:rPr>
      </w:pPr>
      <w:r w:rsidRPr="00CC4E83">
        <w:rPr>
          <w:b/>
          <w:sz w:val="28"/>
          <w:szCs w:val="28"/>
        </w:rPr>
        <w:t>Z lilků odstraníme stonky a neoloupané spaříme 5</w:t>
      </w:r>
      <w:r>
        <w:rPr>
          <w:b/>
          <w:sz w:val="28"/>
          <w:szCs w:val="28"/>
        </w:rPr>
        <w:t xml:space="preserve"> až </w:t>
      </w:r>
      <w:r w:rsidRPr="00CC4E83">
        <w:rPr>
          <w:b/>
          <w:sz w:val="28"/>
          <w:szCs w:val="28"/>
        </w:rPr>
        <w:t>7 minut ve vařící vodě.</w:t>
      </w:r>
    </w:p>
    <w:p w:rsidR="00CC4E83" w:rsidRPr="00CC4E83" w:rsidRDefault="00CC4E83" w:rsidP="00CC4E83">
      <w:pPr>
        <w:jc w:val="both"/>
        <w:rPr>
          <w:b/>
          <w:sz w:val="28"/>
          <w:szCs w:val="28"/>
        </w:rPr>
      </w:pPr>
      <w:r w:rsidRPr="00CC4E83">
        <w:rPr>
          <w:b/>
          <w:sz w:val="28"/>
          <w:szCs w:val="28"/>
        </w:rPr>
        <w:t>Pak lilky po celé délce rozřízneme, část dužiny vyjmeme a lilky naplníme hotovou kaší, složíme do zapékací mísy vymaštěné máslem, zalijeme zbylou kaší,</w:t>
      </w:r>
    </w:p>
    <w:p w:rsidR="00CC4E83" w:rsidRPr="00CC4E83" w:rsidRDefault="00CC4E83" w:rsidP="00CC4E83">
      <w:pPr>
        <w:jc w:val="both"/>
        <w:rPr>
          <w:b/>
          <w:sz w:val="28"/>
          <w:szCs w:val="28"/>
        </w:rPr>
      </w:pPr>
      <w:r w:rsidRPr="00CC4E83">
        <w:rPr>
          <w:b/>
          <w:sz w:val="28"/>
          <w:szCs w:val="28"/>
        </w:rPr>
        <w:t>vše posypeme jemně nakrájenou petrželovou natí a zapékáme v rozpálené troubě při teplotě 180</w:t>
      </w:r>
      <w:r>
        <w:rPr>
          <w:b/>
          <w:sz w:val="28"/>
          <w:szCs w:val="28"/>
        </w:rPr>
        <w:t xml:space="preserve"> </w:t>
      </w:r>
      <w:r w:rsidRPr="00CC4E83">
        <w:rPr>
          <w:b/>
          <w:sz w:val="28"/>
          <w:szCs w:val="28"/>
        </w:rPr>
        <w:t>°C asi hodinu.</w:t>
      </w:r>
    </w:p>
    <w:p w:rsidR="00CC4E83" w:rsidRPr="00CC4E83" w:rsidRDefault="00CC4E83" w:rsidP="00CC4E83">
      <w:pPr>
        <w:rPr>
          <w:b/>
          <w:sz w:val="28"/>
          <w:szCs w:val="28"/>
        </w:rPr>
      </w:pPr>
      <w:r w:rsidRPr="00CC4E83">
        <w:rPr>
          <w:b/>
          <w:sz w:val="28"/>
          <w:szCs w:val="28"/>
        </w:rPr>
        <w:t>Zdobíme černými olivami a podáváme s bílým chlebem.</w:t>
      </w:r>
    </w:p>
    <w:p w:rsidR="00CC4E83" w:rsidRPr="00CC4E83" w:rsidRDefault="00CC4E83" w:rsidP="00CC4E83">
      <w:pPr>
        <w:rPr>
          <w:b/>
          <w:sz w:val="28"/>
          <w:szCs w:val="28"/>
        </w:rPr>
      </w:pPr>
    </w:p>
    <w:p w:rsidR="00CC4E83" w:rsidRPr="00CC4E83" w:rsidRDefault="00CC4E83" w:rsidP="00C935AF">
      <w:pPr>
        <w:jc w:val="both"/>
        <w:rPr>
          <w:b/>
          <w:sz w:val="28"/>
          <w:szCs w:val="28"/>
        </w:rPr>
      </w:pPr>
    </w:p>
    <w:p w:rsidR="00C935AF" w:rsidRDefault="00E356F5" w:rsidP="00C935AF">
      <w:pPr>
        <w:jc w:val="both"/>
        <w:rPr>
          <w:b/>
          <w:sz w:val="28"/>
          <w:szCs w:val="28"/>
        </w:rPr>
      </w:pPr>
      <w:r>
        <w:rPr>
          <w:b/>
          <w:sz w:val="28"/>
          <w:szCs w:val="28"/>
        </w:rPr>
        <w:t xml:space="preserve">Srpnová pranostika </w:t>
      </w:r>
    </w:p>
    <w:p w:rsidR="00E356F5" w:rsidRDefault="00E356F5" w:rsidP="00C935AF">
      <w:pPr>
        <w:jc w:val="both"/>
        <w:rPr>
          <w:b/>
          <w:sz w:val="28"/>
          <w:szCs w:val="28"/>
        </w:rPr>
      </w:pPr>
    </w:p>
    <w:p w:rsidR="00E356F5" w:rsidRPr="00E356F5" w:rsidRDefault="00E356F5" w:rsidP="00E356F5">
      <w:pPr>
        <w:rPr>
          <w:rFonts w:cs="Arial"/>
          <w:b/>
          <w:sz w:val="28"/>
          <w:szCs w:val="28"/>
        </w:rPr>
      </w:pPr>
      <w:r w:rsidRPr="00E356F5">
        <w:rPr>
          <w:rFonts w:cs="Arial"/>
          <w:b/>
          <w:sz w:val="28"/>
          <w:szCs w:val="28"/>
        </w:rPr>
        <w:t>Půlnoční větry v srpnu přinášejí stálé počasí.</w:t>
      </w:r>
    </w:p>
    <w:p w:rsidR="00E356F5" w:rsidRDefault="00E356F5" w:rsidP="00C935AF">
      <w:pPr>
        <w:jc w:val="both"/>
        <w:rPr>
          <w:b/>
          <w:noProof/>
          <w:sz w:val="28"/>
          <w:szCs w:val="28"/>
          <w:lang w:eastAsia="cs-CZ"/>
        </w:rPr>
      </w:pPr>
    </w:p>
    <w:p w:rsidR="00E356F5" w:rsidRDefault="00E356F5" w:rsidP="00C935AF">
      <w:pPr>
        <w:jc w:val="both"/>
        <w:rPr>
          <w:b/>
          <w:noProof/>
          <w:sz w:val="28"/>
          <w:szCs w:val="28"/>
          <w:lang w:eastAsia="cs-CZ"/>
        </w:rPr>
      </w:pPr>
    </w:p>
    <w:p w:rsidR="00E356F5" w:rsidRDefault="00E356F5" w:rsidP="00C935AF">
      <w:pPr>
        <w:jc w:val="both"/>
        <w:rPr>
          <w:b/>
          <w:sz w:val="28"/>
          <w:szCs w:val="28"/>
        </w:rPr>
      </w:pPr>
    </w:p>
    <w:p w:rsidR="00E356F5" w:rsidRDefault="00E356F5" w:rsidP="00C935AF">
      <w:pPr>
        <w:jc w:val="both"/>
        <w:rPr>
          <w:b/>
          <w:sz w:val="28"/>
          <w:szCs w:val="28"/>
        </w:rPr>
      </w:pPr>
      <w:r>
        <w:rPr>
          <w:b/>
          <w:sz w:val="28"/>
          <w:szCs w:val="28"/>
        </w:rPr>
        <w:t xml:space="preserve">Něco pro zasmání  </w:t>
      </w:r>
      <w:r>
        <w:rPr>
          <w:b/>
          <w:noProof/>
          <w:sz w:val="28"/>
          <w:szCs w:val="28"/>
          <w:lang w:eastAsia="cs-CZ"/>
        </w:rPr>
        <w:drawing>
          <wp:inline distT="0" distB="0" distL="0" distR="0">
            <wp:extent cx="602734" cy="612476"/>
            <wp:effectExtent l="0" t="0" r="6985" b="0"/>
            <wp:docPr id="12" name="Obrázek 12" descr="C:\Users\Uzivatel\Pictures\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Pictures\s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5134" cy="614915"/>
                    </a:xfrm>
                    <a:prstGeom prst="rect">
                      <a:avLst/>
                    </a:prstGeom>
                    <a:noFill/>
                    <a:ln>
                      <a:noFill/>
                    </a:ln>
                  </pic:spPr>
                </pic:pic>
              </a:graphicData>
            </a:graphic>
          </wp:inline>
        </w:drawing>
      </w:r>
    </w:p>
    <w:p w:rsidR="00296710" w:rsidRDefault="00296710" w:rsidP="00296710">
      <w:pPr>
        <w:jc w:val="both"/>
        <w:rPr>
          <w:b/>
          <w:sz w:val="28"/>
          <w:szCs w:val="28"/>
        </w:rPr>
      </w:pPr>
    </w:p>
    <w:p w:rsidR="00296710" w:rsidRPr="00296710" w:rsidRDefault="00296710" w:rsidP="00296710">
      <w:pPr>
        <w:rPr>
          <w:rFonts w:cs="Arial"/>
          <w:b/>
          <w:sz w:val="28"/>
          <w:szCs w:val="28"/>
        </w:rPr>
      </w:pPr>
      <w:r w:rsidRPr="00296710">
        <w:rPr>
          <w:rFonts w:cs="Arial"/>
          <w:b/>
          <w:sz w:val="28"/>
          <w:szCs w:val="28"/>
        </w:rPr>
        <w:t xml:space="preserve">Tati, co je to camping? </w:t>
      </w:r>
    </w:p>
    <w:p w:rsidR="00296710" w:rsidRPr="00296710" w:rsidRDefault="00296710" w:rsidP="00296710">
      <w:pPr>
        <w:rPr>
          <w:rFonts w:cs="Arial"/>
          <w:b/>
          <w:sz w:val="28"/>
          <w:szCs w:val="28"/>
        </w:rPr>
      </w:pPr>
      <w:r w:rsidRPr="00296710">
        <w:rPr>
          <w:rFonts w:cs="Arial"/>
          <w:b/>
          <w:sz w:val="28"/>
          <w:szCs w:val="28"/>
        </w:rPr>
        <w:t>To je způsob, jak je možné udělat s přírodou za dva měsíce to, co dokáže tajfun za dvě minuty!</w:t>
      </w:r>
    </w:p>
    <w:p w:rsidR="00296710" w:rsidRDefault="00296710" w:rsidP="00296710">
      <w:pPr>
        <w:jc w:val="both"/>
        <w:rPr>
          <w:b/>
          <w:sz w:val="28"/>
          <w:szCs w:val="28"/>
        </w:rPr>
      </w:pPr>
    </w:p>
    <w:p w:rsidR="00296710" w:rsidRPr="00296710" w:rsidRDefault="00296710" w:rsidP="00296710">
      <w:pPr>
        <w:jc w:val="both"/>
        <w:rPr>
          <w:b/>
          <w:sz w:val="28"/>
          <w:szCs w:val="28"/>
        </w:rPr>
      </w:pPr>
      <w:r w:rsidRPr="00296710">
        <w:rPr>
          <w:b/>
          <w:sz w:val="28"/>
          <w:szCs w:val="28"/>
        </w:rPr>
        <w:t xml:space="preserve">"Tatí, kdo je to idiot?" </w:t>
      </w:r>
    </w:p>
    <w:p w:rsidR="00E356F5" w:rsidRDefault="00296710" w:rsidP="00296710">
      <w:pPr>
        <w:jc w:val="both"/>
        <w:rPr>
          <w:b/>
          <w:sz w:val="28"/>
          <w:szCs w:val="28"/>
        </w:rPr>
      </w:pPr>
      <w:r w:rsidRPr="00296710">
        <w:rPr>
          <w:b/>
          <w:sz w:val="28"/>
          <w:szCs w:val="28"/>
        </w:rPr>
        <w:t>"Tak tohle ti, milý synu vysvětlím, až se budeš chtít ženit."</w:t>
      </w:r>
    </w:p>
    <w:p w:rsidR="00296710" w:rsidRDefault="00296710" w:rsidP="00296710">
      <w:pPr>
        <w:jc w:val="both"/>
        <w:rPr>
          <w:b/>
          <w:sz w:val="28"/>
          <w:szCs w:val="28"/>
        </w:rPr>
      </w:pPr>
    </w:p>
    <w:p w:rsidR="00296710" w:rsidRDefault="00296710" w:rsidP="00296710">
      <w:pPr>
        <w:jc w:val="both"/>
        <w:rPr>
          <w:b/>
          <w:sz w:val="28"/>
          <w:szCs w:val="28"/>
        </w:rPr>
      </w:pPr>
    </w:p>
    <w:p w:rsidR="00296710" w:rsidRDefault="00296710" w:rsidP="00296710">
      <w:pPr>
        <w:rPr>
          <w:rFonts w:cs="Arial"/>
          <w:b/>
          <w:sz w:val="28"/>
          <w:szCs w:val="28"/>
        </w:rPr>
      </w:pPr>
      <w:r w:rsidRPr="00296710">
        <w:rPr>
          <w:rFonts w:cs="Arial"/>
          <w:b/>
          <w:sz w:val="28"/>
          <w:szCs w:val="28"/>
        </w:rPr>
        <w:t>A závěrem jeden citát</w:t>
      </w:r>
    </w:p>
    <w:p w:rsidR="00296710" w:rsidRDefault="00296710" w:rsidP="00296710">
      <w:pPr>
        <w:rPr>
          <w:rFonts w:cs="Arial"/>
          <w:b/>
          <w:sz w:val="28"/>
          <w:szCs w:val="28"/>
        </w:rPr>
      </w:pPr>
    </w:p>
    <w:p w:rsidR="00296710" w:rsidRDefault="00296710" w:rsidP="00D57B16">
      <w:pPr>
        <w:jc w:val="both"/>
        <w:rPr>
          <w:rFonts w:cs="Arial"/>
          <w:b/>
          <w:sz w:val="28"/>
          <w:szCs w:val="28"/>
        </w:rPr>
      </w:pPr>
      <w:r w:rsidRPr="00296710">
        <w:rPr>
          <w:rFonts w:cs="Arial"/>
          <w:b/>
          <w:sz w:val="28"/>
          <w:szCs w:val="28"/>
        </w:rPr>
        <w:t xml:space="preserve">„Pravda jest obyčejně jednoduchá a krátká, lež a </w:t>
      </w:r>
      <w:proofErr w:type="gramStart"/>
      <w:r w:rsidRPr="00296710">
        <w:rPr>
          <w:rFonts w:cs="Arial"/>
          <w:b/>
          <w:sz w:val="28"/>
          <w:szCs w:val="28"/>
        </w:rPr>
        <w:t>nesmyl bývají</w:t>
      </w:r>
      <w:proofErr w:type="gramEnd"/>
      <w:r w:rsidRPr="00296710">
        <w:rPr>
          <w:rFonts w:cs="Arial"/>
          <w:b/>
          <w:sz w:val="28"/>
          <w:szCs w:val="28"/>
        </w:rPr>
        <w:t xml:space="preserve"> barvitější, ba fantastičtější. Proto slabé hlavě vyhovuje spíše lež než pravda.“</w:t>
      </w:r>
    </w:p>
    <w:p w:rsidR="00296710" w:rsidRDefault="00296710" w:rsidP="00296710">
      <w:pPr>
        <w:ind w:left="708" w:firstLine="708"/>
        <w:rPr>
          <w:rFonts w:cs="Arial"/>
          <w:b/>
          <w:sz w:val="28"/>
          <w:szCs w:val="28"/>
        </w:rPr>
      </w:pPr>
      <w:r w:rsidRPr="00296710">
        <w:rPr>
          <w:rFonts w:cs="Arial"/>
          <w:b/>
          <w:sz w:val="28"/>
          <w:szCs w:val="28"/>
        </w:rPr>
        <w:t>Josef Thomayer český lékař a spisovatel 1853 – 1927</w:t>
      </w:r>
    </w:p>
    <w:p w:rsidR="00296710" w:rsidRPr="00296710" w:rsidRDefault="00296710" w:rsidP="00296710">
      <w:pPr>
        <w:ind w:left="708" w:firstLine="708"/>
        <w:rPr>
          <w:rFonts w:cs="Arial"/>
          <w:b/>
          <w:sz w:val="28"/>
          <w:szCs w:val="28"/>
        </w:rPr>
      </w:pPr>
    </w:p>
    <w:p w:rsidR="00296710" w:rsidRPr="00296710" w:rsidRDefault="00296710" w:rsidP="00296710">
      <w:pPr>
        <w:rPr>
          <w:b/>
          <w:sz w:val="28"/>
          <w:szCs w:val="28"/>
        </w:rPr>
      </w:pPr>
      <w:r w:rsidRPr="00296710">
        <w:rPr>
          <w:b/>
          <w:sz w:val="28"/>
          <w:szCs w:val="28"/>
        </w:rPr>
        <w:br/>
      </w:r>
    </w:p>
    <w:p w:rsidR="00296710" w:rsidRDefault="00296710" w:rsidP="00296710">
      <w:pPr>
        <w:jc w:val="both"/>
        <w:rPr>
          <w:b/>
          <w:sz w:val="28"/>
          <w:szCs w:val="28"/>
        </w:rPr>
      </w:pPr>
    </w:p>
    <w:p w:rsidR="00E356F5" w:rsidRPr="00CC4E83" w:rsidRDefault="00E356F5" w:rsidP="00C935AF">
      <w:pPr>
        <w:jc w:val="both"/>
        <w:rPr>
          <w:b/>
          <w:sz w:val="28"/>
          <w:szCs w:val="28"/>
        </w:rPr>
      </w:pPr>
    </w:p>
    <w:sectPr w:rsidR="00E356F5" w:rsidRPr="00CC4E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F127D"/>
    <w:multiLevelType w:val="hybridMultilevel"/>
    <w:tmpl w:val="09705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361"/>
  <w:drawingGridVerticalSpacing w:val="246"/>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E0"/>
    <w:rsid w:val="00000055"/>
    <w:rsid w:val="00027733"/>
    <w:rsid w:val="00064221"/>
    <w:rsid w:val="00073846"/>
    <w:rsid w:val="000E6B7C"/>
    <w:rsid w:val="000F69A0"/>
    <w:rsid w:val="001419BA"/>
    <w:rsid w:val="002126CB"/>
    <w:rsid w:val="002234FD"/>
    <w:rsid w:val="00296710"/>
    <w:rsid w:val="002A5ECB"/>
    <w:rsid w:val="00313BED"/>
    <w:rsid w:val="003861E0"/>
    <w:rsid w:val="0054164E"/>
    <w:rsid w:val="005800E4"/>
    <w:rsid w:val="007438DA"/>
    <w:rsid w:val="007A6E23"/>
    <w:rsid w:val="00816A8E"/>
    <w:rsid w:val="00861503"/>
    <w:rsid w:val="00894EAD"/>
    <w:rsid w:val="00A27FB2"/>
    <w:rsid w:val="00A74306"/>
    <w:rsid w:val="00AB532D"/>
    <w:rsid w:val="00C935AF"/>
    <w:rsid w:val="00CC3BCE"/>
    <w:rsid w:val="00CC4E83"/>
    <w:rsid w:val="00D57B16"/>
    <w:rsid w:val="00D82DC4"/>
    <w:rsid w:val="00D946B6"/>
    <w:rsid w:val="00E356F5"/>
    <w:rsid w:val="00EB0C2C"/>
    <w:rsid w:val="00EF5E40"/>
    <w:rsid w:val="00F06D9E"/>
    <w:rsid w:val="00F40882"/>
    <w:rsid w:val="00F705E6"/>
    <w:rsid w:val="00FE4E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kern w:val="32"/>
        <w:sz w:val="36"/>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861E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861E0"/>
    <w:rPr>
      <w:strike w:val="0"/>
      <w:dstrike w:val="0"/>
      <w:color w:val="0F3063"/>
      <w:u w:val="none"/>
      <w:effect w:val="none"/>
      <w:shd w:val="clear" w:color="auto" w:fill="auto"/>
    </w:rPr>
  </w:style>
  <w:style w:type="paragraph" w:styleId="Normlnweb">
    <w:name w:val="Normal (Web)"/>
    <w:basedOn w:val="Normln"/>
    <w:uiPriority w:val="99"/>
    <w:unhideWhenUsed/>
    <w:rsid w:val="003861E0"/>
    <w:pPr>
      <w:spacing w:after="150"/>
    </w:pPr>
    <w:rPr>
      <w:rFonts w:ascii="Times New Roman" w:hAnsi="Times New Roman"/>
      <w:b/>
      <w:bCs/>
      <w:kern w:val="0"/>
      <w:sz w:val="24"/>
      <w:szCs w:val="24"/>
      <w:lang w:eastAsia="cs-CZ"/>
    </w:rPr>
  </w:style>
  <w:style w:type="paragraph" w:styleId="Odstavecseseznamem">
    <w:name w:val="List Paragraph"/>
    <w:basedOn w:val="Normln"/>
    <w:uiPriority w:val="34"/>
    <w:qFormat/>
    <w:rsid w:val="00064221"/>
    <w:pPr>
      <w:spacing w:after="200" w:line="276" w:lineRule="auto"/>
      <w:ind w:left="720"/>
      <w:contextualSpacing/>
    </w:pPr>
    <w:rPr>
      <w:rFonts w:ascii="Calibri" w:eastAsia="Calibri" w:hAnsi="Calibri"/>
      <w:b/>
      <w:bCs/>
      <w:kern w:val="0"/>
      <w:sz w:val="22"/>
      <w:szCs w:val="22"/>
    </w:rPr>
  </w:style>
  <w:style w:type="paragraph" w:styleId="Textbubliny">
    <w:name w:val="Balloon Text"/>
    <w:basedOn w:val="Normln"/>
    <w:link w:val="TextbublinyChar"/>
    <w:uiPriority w:val="99"/>
    <w:semiHidden/>
    <w:unhideWhenUsed/>
    <w:rsid w:val="002A5ECB"/>
    <w:rPr>
      <w:rFonts w:ascii="Tahoma" w:hAnsi="Tahoma" w:cs="Tahoma"/>
      <w:sz w:val="16"/>
      <w:szCs w:val="16"/>
    </w:rPr>
  </w:style>
  <w:style w:type="character" w:customStyle="1" w:styleId="TextbublinyChar">
    <w:name w:val="Text bubliny Char"/>
    <w:basedOn w:val="Standardnpsmoodstavce"/>
    <w:link w:val="Textbubliny"/>
    <w:uiPriority w:val="99"/>
    <w:semiHidden/>
    <w:rsid w:val="002A5ECB"/>
    <w:rPr>
      <w:rFonts w:ascii="Tahoma" w:hAnsi="Tahoma" w:cs="Tahoma"/>
      <w:sz w:val="16"/>
      <w:szCs w:val="16"/>
    </w:rPr>
  </w:style>
  <w:style w:type="character" w:styleId="Siln">
    <w:name w:val="Strong"/>
    <w:basedOn w:val="Standardnpsmoodstavce"/>
    <w:uiPriority w:val="22"/>
    <w:qFormat/>
    <w:rsid w:val="000F69A0"/>
    <w:rPr>
      <w:rFonts w:ascii="Open Sans" w:hAnsi="Open Sans"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kern w:val="32"/>
        <w:sz w:val="36"/>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861E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861E0"/>
    <w:rPr>
      <w:strike w:val="0"/>
      <w:dstrike w:val="0"/>
      <w:color w:val="0F3063"/>
      <w:u w:val="none"/>
      <w:effect w:val="none"/>
      <w:shd w:val="clear" w:color="auto" w:fill="auto"/>
    </w:rPr>
  </w:style>
  <w:style w:type="paragraph" w:styleId="Normlnweb">
    <w:name w:val="Normal (Web)"/>
    <w:basedOn w:val="Normln"/>
    <w:uiPriority w:val="99"/>
    <w:unhideWhenUsed/>
    <w:rsid w:val="003861E0"/>
    <w:pPr>
      <w:spacing w:after="150"/>
    </w:pPr>
    <w:rPr>
      <w:rFonts w:ascii="Times New Roman" w:hAnsi="Times New Roman"/>
      <w:b/>
      <w:bCs/>
      <w:kern w:val="0"/>
      <w:sz w:val="24"/>
      <w:szCs w:val="24"/>
      <w:lang w:eastAsia="cs-CZ"/>
    </w:rPr>
  </w:style>
  <w:style w:type="paragraph" w:styleId="Odstavecseseznamem">
    <w:name w:val="List Paragraph"/>
    <w:basedOn w:val="Normln"/>
    <w:uiPriority w:val="34"/>
    <w:qFormat/>
    <w:rsid w:val="00064221"/>
    <w:pPr>
      <w:spacing w:after="200" w:line="276" w:lineRule="auto"/>
      <w:ind w:left="720"/>
      <w:contextualSpacing/>
    </w:pPr>
    <w:rPr>
      <w:rFonts w:ascii="Calibri" w:eastAsia="Calibri" w:hAnsi="Calibri"/>
      <w:b/>
      <w:bCs/>
      <w:kern w:val="0"/>
      <w:sz w:val="22"/>
      <w:szCs w:val="22"/>
    </w:rPr>
  </w:style>
  <w:style w:type="paragraph" w:styleId="Textbubliny">
    <w:name w:val="Balloon Text"/>
    <w:basedOn w:val="Normln"/>
    <w:link w:val="TextbublinyChar"/>
    <w:uiPriority w:val="99"/>
    <w:semiHidden/>
    <w:unhideWhenUsed/>
    <w:rsid w:val="002A5ECB"/>
    <w:rPr>
      <w:rFonts w:ascii="Tahoma" w:hAnsi="Tahoma" w:cs="Tahoma"/>
      <w:sz w:val="16"/>
      <w:szCs w:val="16"/>
    </w:rPr>
  </w:style>
  <w:style w:type="character" w:customStyle="1" w:styleId="TextbublinyChar">
    <w:name w:val="Text bubliny Char"/>
    <w:basedOn w:val="Standardnpsmoodstavce"/>
    <w:link w:val="Textbubliny"/>
    <w:uiPriority w:val="99"/>
    <w:semiHidden/>
    <w:rsid w:val="002A5ECB"/>
    <w:rPr>
      <w:rFonts w:ascii="Tahoma" w:hAnsi="Tahoma" w:cs="Tahoma"/>
      <w:sz w:val="16"/>
      <w:szCs w:val="16"/>
    </w:rPr>
  </w:style>
  <w:style w:type="character" w:styleId="Siln">
    <w:name w:val="Strong"/>
    <w:basedOn w:val="Standardnpsmoodstavce"/>
    <w:uiPriority w:val="22"/>
    <w:qFormat/>
    <w:rsid w:val="000F69A0"/>
    <w:rPr>
      <w:rFonts w:ascii="Open Sans" w:hAnsi="Open Sans"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ns.cz/" TargetMode="External"/><Relationship Id="rId13" Type="http://schemas.openxmlformats.org/officeDocument/2006/relationships/hyperlink" Target="mailto:h.kralove@tyfloservis.cz" TargetMode="External"/><Relationship Id="rId18" Type="http://schemas.openxmlformats.org/officeDocument/2006/relationships/hyperlink" Target="http://www.nastrojezdravi.cz"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2.emf"/><Relationship Id="rId12" Type="http://schemas.openxmlformats.org/officeDocument/2006/relationships/hyperlink" Target="mailto:casopis.majak@post.cz"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sons.cz/chrudi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hyperlink" Target="mailto:chrudim-odbocka@sons.cz" TargetMode="External"/><Relationship Id="rId19" Type="http://schemas.openxmlformats.org/officeDocument/2006/relationships/hyperlink" Target="https://factoryautomation.cz/author/erehakova/"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2618</Words>
  <Characters>15451</Characters>
  <Application>Microsoft Office Word</Application>
  <DocSecurity>0</DocSecurity>
  <Lines>128</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16</cp:revision>
  <dcterms:created xsi:type="dcterms:W3CDTF">2018-07-13T16:20:00Z</dcterms:created>
  <dcterms:modified xsi:type="dcterms:W3CDTF">2018-07-20T13:24:00Z</dcterms:modified>
</cp:coreProperties>
</file>